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C8" w:rsidRPr="00374113" w:rsidRDefault="00611F6F">
      <w:pPr>
        <w:rPr>
          <w:rFonts w:ascii="Times New Roman" w:hAnsi="Times New Roman" w:cs="Times New Roman"/>
          <w:b/>
          <w:sz w:val="32"/>
          <w:szCs w:val="32"/>
        </w:rPr>
      </w:pPr>
      <w:r w:rsidRPr="00374113">
        <w:rPr>
          <w:rFonts w:ascii="Times New Roman" w:hAnsi="Times New Roman" w:cs="Times New Roman"/>
          <w:b/>
          <w:sz w:val="32"/>
          <w:szCs w:val="32"/>
        </w:rPr>
        <w:t xml:space="preserve">Описание функционала </w:t>
      </w:r>
      <w:r w:rsidR="008F6FF0">
        <w:rPr>
          <w:rFonts w:ascii="Times New Roman" w:hAnsi="Times New Roman" w:cs="Times New Roman"/>
          <w:b/>
          <w:sz w:val="32"/>
          <w:szCs w:val="32"/>
        </w:rPr>
        <w:t>программного обеспечения: Система</w:t>
      </w:r>
      <w:r w:rsidRPr="003741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D5E">
        <w:rPr>
          <w:rFonts w:ascii="Times New Roman" w:hAnsi="Times New Roman" w:cs="Times New Roman"/>
          <w:b/>
          <w:sz w:val="32"/>
          <w:szCs w:val="32"/>
          <w:lang w:val="en-US"/>
        </w:rPr>
        <w:t>QuaSy</w:t>
      </w:r>
      <w:r w:rsidR="007C3D5E" w:rsidRPr="007C3D5E">
        <w:rPr>
          <w:rFonts w:ascii="Times New Roman" w:hAnsi="Times New Roman" w:cs="Times New Roman"/>
          <w:b/>
          <w:sz w:val="32"/>
          <w:szCs w:val="32"/>
        </w:rPr>
        <w:t>-</w:t>
      </w:r>
      <w:r w:rsidRPr="00374113">
        <w:rPr>
          <w:rFonts w:ascii="Times New Roman" w:hAnsi="Times New Roman" w:cs="Times New Roman"/>
          <w:b/>
          <w:sz w:val="32"/>
          <w:szCs w:val="32"/>
        </w:rPr>
        <w:t>ОЖУР крупномасштабной социотехнической компании.</w:t>
      </w:r>
    </w:p>
    <w:p w:rsidR="008E4158" w:rsidRPr="00374113" w:rsidRDefault="008E4158">
      <w:pPr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79551885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F7D05" w:rsidRPr="008823CF" w:rsidRDefault="001F7D05" w:rsidP="008E4158">
          <w:pPr>
            <w:pStyle w:val="a5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823CF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8E4158" w:rsidRPr="008823CF" w:rsidRDefault="008E4158" w:rsidP="008E4158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8823CF" w:rsidRPr="008823CF" w:rsidRDefault="001F7D05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8823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823C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823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6773782" w:history="1">
            <w:r w:rsidR="008823CF"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1.</w:t>
            </w:r>
            <w:r w:rsidR="008823CF" w:rsidRPr="008823CF">
              <w:rPr>
                <w:rFonts w:eastAsiaTheme="minorEastAsia"/>
                <w:noProof/>
                <w:lang w:eastAsia="ru-RU"/>
              </w:rPr>
              <w:tab/>
            </w:r>
            <w:r w:rsidR="008823CF"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Наименование, назначение, область применения и особенности программного обеспечения</w:t>
            </w:r>
            <w:r w:rsidR="008823CF" w:rsidRPr="008823CF">
              <w:rPr>
                <w:noProof/>
                <w:webHidden/>
              </w:rPr>
              <w:tab/>
            </w:r>
            <w:r w:rsidR="008823CF" w:rsidRPr="008823CF">
              <w:rPr>
                <w:noProof/>
                <w:webHidden/>
              </w:rPr>
              <w:fldChar w:fldCharType="begin"/>
            </w:r>
            <w:r w:rsidR="008823CF" w:rsidRPr="008823CF">
              <w:rPr>
                <w:noProof/>
                <w:webHidden/>
              </w:rPr>
              <w:instrText xml:space="preserve"> PAGEREF _Toc456773782 \h </w:instrText>
            </w:r>
            <w:r w:rsidR="008823CF" w:rsidRPr="008823CF">
              <w:rPr>
                <w:noProof/>
                <w:webHidden/>
              </w:rPr>
            </w:r>
            <w:r w:rsidR="008823CF" w:rsidRPr="008823CF">
              <w:rPr>
                <w:noProof/>
                <w:webHidden/>
              </w:rPr>
              <w:fldChar w:fldCharType="separate"/>
            </w:r>
            <w:r w:rsidR="008823CF" w:rsidRPr="008823CF">
              <w:rPr>
                <w:noProof/>
                <w:webHidden/>
              </w:rPr>
              <w:t>2</w:t>
            </w:r>
            <w:r w:rsidR="008823CF"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83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1.1.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 xml:space="preserve">Наименование </w:t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программного обеспечения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_Toc456773783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2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84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1.2.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Назначение программного обеспечения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_Toc456773784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2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3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85" w:history="1">
            <w:r w:rsidRPr="008823CF">
              <w:rPr>
                <w:rStyle w:val="a6"/>
                <w:rFonts w:ascii="Times New Roman" w:eastAsia="Calibri" w:hAnsi="Times New Roman" w:cs="Times New Roman"/>
                <w:noProof/>
              </w:rPr>
              <w:t>1.3.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Calibri" w:hAnsi="Times New Roman" w:cs="Times New Roman"/>
                <w:noProof/>
              </w:rPr>
              <w:t>Область применения программного обеспечения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_Toc456773785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2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3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86" w:history="1">
            <w:r w:rsidRPr="008823CF">
              <w:rPr>
                <w:rStyle w:val="a6"/>
                <w:rFonts w:ascii="Times New Roman" w:hAnsi="Times New Roman" w:cs="Times New Roman"/>
                <w:noProof/>
              </w:rPr>
              <w:t>2.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hAnsi="Times New Roman" w:cs="Times New Roman"/>
                <w:noProof/>
              </w:rPr>
              <w:t>Архитектура системы</w:t>
            </w:r>
            <w:r w:rsidRPr="008823CF">
              <w:rPr>
                <w:rStyle w:val="a6"/>
                <w:rFonts w:ascii="Times New Roman" w:hAnsi="Times New Roman" w:cs="Times New Roman"/>
                <w:noProof/>
                <w:lang w:val="en-US"/>
              </w:rPr>
              <w:t xml:space="preserve"> q</w:t>
            </w:r>
            <w:r w:rsidRPr="008823CF">
              <w:rPr>
                <w:rStyle w:val="a6"/>
                <w:rFonts w:ascii="Times New Roman" w:hAnsi="Times New Roman" w:cs="Times New Roman"/>
                <w:noProof/>
              </w:rPr>
              <w:t>ОЖУР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_Toc456773786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3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87" w:history="1"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3.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 xml:space="preserve">Основные функции </w:t>
            </w:r>
            <w:r w:rsidRPr="008823CF">
              <w:rPr>
                <w:rStyle w:val="a6"/>
                <w:rFonts w:ascii="Times New Roman" w:eastAsia="Times New Roman" w:hAnsi="Times New Roman" w:cs="Times New Roman"/>
                <w:noProof/>
                <w:lang w:val="en-US"/>
              </w:rPr>
              <w:t>q</w:t>
            </w:r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ОЖУР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_Toc456773787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4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88" w:history="1"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4.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Уровень подготовки пользователя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_Toc456773788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6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91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3.1.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Категории пользователей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_Toc456773791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6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92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3.2.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Требования к квалификации пользователей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_Toc456773792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6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93" w:history="1"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5.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Основные алгоритмы работы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_Toc456773793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7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95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4.1.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Поле навигации по функциональным разделам Системы.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_Toc456773795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7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96" w:history="1">
            <w:r w:rsidRPr="008823CF">
              <w:rPr>
                <w:rStyle w:val="a6"/>
                <w:rFonts w:ascii="Times New Roman" w:eastAsia="ヒラギノ角ゴ Pro W3" w:hAnsi="Times New Roman" w:cs="Times New Roman"/>
                <w:noProof/>
                <w:lang w:val="x-none"/>
              </w:rPr>
              <w:t>4.1.1.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ヒラギノ角ゴ Pro W3" w:hAnsi="Times New Roman" w:cs="Times New Roman"/>
                <w:noProof/>
              </w:rPr>
              <w:t>ОЖУР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_Toc456773796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8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97" w:history="1">
            <w:r w:rsidRPr="008823CF">
              <w:rPr>
                <w:rStyle w:val="a6"/>
                <w:rFonts w:ascii="Times New Roman" w:eastAsia="ヒラギノ角ゴ Pro W3" w:hAnsi="Times New Roman" w:cs="Times New Roman"/>
                <w:noProof/>
                <w:lang w:val="x-none"/>
              </w:rPr>
              <w:t>4.1.2.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ヒラギノ角ゴ Pro W3" w:hAnsi="Times New Roman" w:cs="Times New Roman"/>
                <w:noProof/>
              </w:rPr>
              <w:t>Отчеты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_Toc456773797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8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98" w:history="1">
            <w:r w:rsidRPr="008823CF">
              <w:rPr>
                <w:rStyle w:val="a6"/>
                <w:rFonts w:ascii="Times New Roman" w:eastAsia="ヒラギノ角ゴ Pro W3" w:hAnsi="Times New Roman" w:cs="Times New Roman"/>
                <w:noProof/>
                <w:lang w:val="x-none"/>
              </w:rPr>
              <w:t>4.1.3.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ヒラギノ角ゴ Pro W3" w:hAnsi="Times New Roman" w:cs="Times New Roman"/>
                <w:noProof/>
              </w:rPr>
              <w:t>Конструктор отчетов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_Toc456773798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8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799" w:history="1">
            <w:r w:rsidRPr="008823CF">
              <w:rPr>
                <w:rStyle w:val="a6"/>
                <w:rFonts w:ascii="Times New Roman" w:eastAsia="ヒラギノ角ゴ Pro W3" w:hAnsi="Times New Roman" w:cs="Times New Roman"/>
                <w:noProof/>
                <w:lang w:val="x-none"/>
              </w:rPr>
              <w:t>4.1.4.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ヒラギノ角ゴ Pro W3" w:hAnsi="Times New Roman" w:cs="Times New Roman"/>
                <w:noProof/>
              </w:rPr>
              <w:t>Приложения Системы.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_Toc456773799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8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800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4.2.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Оперативный журнал - ОЖУР</w:t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.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_Toc456773800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9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801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4.2.1.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Интерфейс ОЖУР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_Toc456773801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9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802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4.2.2.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Работа с ОЖУР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_Toc456773802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14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803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4.2.3.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Отчеты ОЖУР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_Toc456773803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16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804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  <w:lang w:val="x-none"/>
              </w:rPr>
              <w:t>4.2.3.1.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Предустановленные отчеты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_Toc456773804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16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805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4.2.4.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Конструктор отчетов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_Toc456773805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17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806" w:history="1"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5.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Администрирование и ведение репозитариев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_Toc456773806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18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21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807" w:history="1"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5.1.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bCs/>
                <w:iCs/>
                <w:noProof/>
              </w:rPr>
              <w:t>Создание и редактирование содержимого репозитариев.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_Toc456773807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18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8823CF" w:rsidRPr="008823CF" w:rsidRDefault="008823CF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6773808" w:history="1"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6.</w:t>
            </w:r>
            <w:r w:rsidRPr="008823CF">
              <w:rPr>
                <w:rFonts w:eastAsiaTheme="minorEastAsia"/>
                <w:noProof/>
                <w:lang w:eastAsia="ru-RU"/>
              </w:rPr>
              <w:tab/>
            </w:r>
            <w:r w:rsidRPr="008823CF">
              <w:rPr>
                <w:rStyle w:val="a6"/>
                <w:rFonts w:ascii="Times New Roman" w:eastAsia="Times New Roman" w:hAnsi="Times New Roman" w:cs="Times New Roman"/>
                <w:noProof/>
              </w:rPr>
              <w:t>Рекомендации</w:t>
            </w:r>
            <w:r w:rsidRPr="008823CF">
              <w:rPr>
                <w:noProof/>
                <w:webHidden/>
              </w:rPr>
              <w:tab/>
            </w:r>
            <w:r w:rsidRPr="008823CF">
              <w:rPr>
                <w:noProof/>
                <w:webHidden/>
              </w:rPr>
              <w:fldChar w:fldCharType="begin"/>
            </w:r>
            <w:r w:rsidRPr="008823CF">
              <w:rPr>
                <w:noProof/>
                <w:webHidden/>
              </w:rPr>
              <w:instrText xml:space="preserve"> PAGEREF _Toc456773808 \h </w:instrText>
            </w:r>
            <w:r w:rsidRPr="008823CF">
              <w:rPr>
                <w:noProof/>
                <w:webHidden/>
              </w:rPr>
            </w:r>
            <w:r w:rsidRPr="008823CF">
              <w:rPr>
                <w:noProof/>
                <w:webHidden/>
              </w:rPr>
              <w:fldChar w:fldCharType="separate"/>
            </w:r>
            <w:r w:rsidRPr="008823CF">
              <w:rPr>
                <w:noProof/>
                <w:webHidden/>
              </w:rPr>
              <w:t>21</w:t>
            </w:r>
            <w:r w:rsidRPr="008823CF">
              <w:rPr>
                <w:noProof/>
                <w:webHidden/>
              </w:rPr>
              <w:fldChar w:fldCharType="end"/>
            </w:r>
          </w:hyperlink>
        </w:p>
        <w:p w:rsidR="001F7D05" w:rsidRPr="008823CF" w:rsidRDefault="001F7D05">
          <w:pPr>
            <w:rPr>
              <w:rFonts w:ascii="Times New Roman" w:hAnsi="Times New Roman" w:cs="Times New Roman"/>
              <w:sz w:val="24"/>
              <w:szCs w:val="24"/>
            </w:rPr>
          </w:pPr>
          <w:r w:rsidRPr="008823C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1F7D05" w:rsidRPr="008823CF" w:rsidRDefault="001F7D0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47EA5" w:rsidRPr="00374113" w:rsidRDefault="00444525" w:rsidP="003D0096">
      <w:pPr>
        <w:pStyle w:val="1"/>
        <w:keepLines w:val="0"/>
        <w:pageBreakBefore/>
        <w:numPr>
          <w:ilvl w:val="0"/>
          <w:numId w:val="3"/>
        </w:numPr>
        <w:spacing w:before="0" w:after="120" w:line="360" w:lineRule="auto"/>
        <w:ind w:left="567"/>
        <w:rPr>
          <w:rFonts w:ascii="Times New Roman" w:eastAsia="Times New Roman" w:hAnsi="Times New Roman" w:cs="Times New Roman"/>
          <w:b/>
          <w:color w:val="auto"/>
        </w:rPr>
      </w:pPr>
      <w:bookmarkStart w:id="1" w:name="_Toc456773782"/>
      <w:r>
        <w:rPr>
          <w:rFonts w:ascii="Times New Roman" w:eastAsia="Times New Roman" w:hAnsi="Times New Roman" w:cs="Times New Roman"/>
          <w:b/>
          <w:color w:val="auto"/>
        </w:rPr>
        <w:lastRenderedPageBreak/>
        <w:t>Наименование, н</w:t>
      </w:r>
      <w:r w:rsidR="0098783D">
        <w:rPr>
          <w:rFonts w:ascii="Times New Roman" w:eastAsia="Times New Roman" w:hAnsi="Times New Roman" w:cs="Times New Roman"/>
          <w:b/>
          <w:color w:val="auto"/>
        </w:rPr>
        <w:t>азначение, область применения и особенности программного обеспечения</w:t>
      </w:r>
      <w:bookmarkEnd w:id="1"/>
    </w:p>
    <w:p w:rsidR="000D4C55" w:rsidRPr="00374113" w:rsidRDefault="000D4C55" w:rsidP="003D0096">
      <w:pPr>
        <w:keepNext/>
        <w:numPr>
          <w:ilvl w:val="1"/>
          <w:numId w:val="5"/>
        </w:numPr>
        <w:spacing w:before="240" w:after="60" w:line="36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2" w:name="_Toc453256421"/>
      <w:bookmarkStart w:id="3" w:name="_Toc456773783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 xml:space="preserve">Наименование </w:t>
      </w:r>
      <w:bookmarkEnd w:id="2"/>
      <w:r w:rsidR="001208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программного обеспечения</w:t>
      </w:r>
      <w:bookmarkEnd w:id="3"/>
      <w:r w:rsidR="00130E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4C55" w:rsidRPr="00374113" w:rsidRDefault="000D4C55" w:rsidP="004A4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</w:t>
      </w:r>
      <w:r w:rsidR="00C6224E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  <w:r w:rsidR="00130ECD">
        <w:rPr>
          <w:rFonts w:ascii="Times New Roman" w:eastAsia="Times New Roman" w:hAnsi="Times New Roman" w:cs="Times New Roman"/>
          <w:sz w:val="24"/>
          <w:szCs w:val="24"/>
        </w:rPr>
        <w:t xml:space="preserve"> (далее ПО)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CC5E99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B761B2">
        <w:rPr>
          <w:rFonts w:ascii="Times New Roman" w:eastAsia="Times New Roman" w:hAnsi="Times New Roman" w:cs="Times New Roman"/>
          <w:sz w:val="24"/>
          <w:szCs w:val="24"/>
          <w:lang w:val="en-US"/>
        </w:rPr>
        <w:t>QuaSy</w:t>
      </w:r>
      <w:r w:rsidR="00B761B2" w:rsidRPr="00B761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5E99">
        <w:rPr>
          <w:rFonts w:ascii="Times New Roman" w:eastAsia="Times New Roman" w:hAnsi="Times New Roman" w:cs="Times New Roman"/>
          <w:sz w:val="24"/>
          <w:szCs w:val="24"/>
        </w:rPr>
        <w:t>ОЖУР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 крупномасштабной социотехнической компании</w:t>
      </w:r>
      <w:r w:rsidR="00FC3BA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4A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4A4B" w:rsidRPr="004A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4B" w:rsidRPr="00FC3BAA">
        <w:rPr>
          <w:rFonts w:ascii="Times New Roman" w:eastAsia="Times New Roman" w:hAnsi="Times New Roman" w:cs="Times New Roman"/>
          <w:sz w:val="24"/>
          <w:szCs w:val="24"/>
        </w:rPr>
        <w:t>ОЖУР</w:t>
      </w:r>
      <w:r w:rsidR="004A4A4B">
        <w:rPr>
          <w:rFonts w:ascii="Times New Roman" w:eastAsia="Times New Roman" w:hAnsi="Times New Roman" w:cs="Times New Roman"/>
          <w:sz w:val="24"/>
          <w:szCs w:val="24"/>
        </w:rPr>
        <w:t xml:space="preserve"> – сокращенно от слов «Оперативный журнал»</w:t>
      </w:r>
      <w:r w:rsidR="004A4A4B" w:rsidRPr="00FC3BAA">
        <w:rPr>
          <w:rFonts w:ascii="Times New Roman" w:eastAsia="Times New Roman" w:hAnsi="Times New Roman" w:cs="Times New Roman"/>
          <w:sz w:val="24"/>
          <w:szCs w:val="24"/>
        </w:rPr>
        <w:t xml:space="preserve">, OJUR – транслитерация от </w:t>
      </w:r>
      <w:r w:rsidR="004A4A4B">
        <w:rPr>
          <w:rFonts w:ascii="Times New Roman" w:eastAsia="Times New Roman" w:hAnsi="Times New Roman" w:cs="Times New Roman"/>
          <w:sz w:val="24"/>
          <w:szCs w:val="24"/>
        </w:rPr>
        <w:t>аббревиатуры</w:t>
      </w:r>
      <w:r w:rsidR="004A4A4B" w:rsidRPr="00FC3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4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4A4B" w:rsidRPr="00FC3BAA">
        <w:rPr>
          <w:rFonts w:ascii="Times New Roman" w:eastAsia="Times New Roman" w:hAnsi="Times New Roman" w:cs="Times New Roman"/>
          <w:sz w:val="24"/>
          <w:szCs w:val="24"/>
        </w:rPr>
        <w:t>ОЖУР</w:t>
      </w:r>
      <w:r w:rsidR="004A4A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A4B" w:rsidRDefault="004A4A4B" w:rsidP="004A4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C55" w:rsidRPr="004A4A4B" w:rsidRDefault="002B5634" w:rsidP="004A4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</w:t>
      </w:r>
      <w:r w:rsidR="00130E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61B2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0D4C55" w:rsidRPr="003741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D5E">
        <w:rPr>
          <w:rFonts w:ascii="Times New Roman" w:eastAsia="Times New Roman" w:hAnsi="Times New Roman" w:cs="Times New Roman"/>
          <w:sz w:val="24"/>
          <w:szCs w:val="24"/>
        </w:rPr>
        <w:t xml:space="preserve"> Система</w:t>
      </w:r>
      <w:r w:rsidR="000D4C55" w:rsidRPr="00374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0D4C55" w:rsidRPr="00374113">
        <w:rPr>
          <w:rFonts w:ascii="Times New Roman" w:eastAsia="Times New Roman" w:hAnsi="Times New Roman" w:cs="Times New Roman"/>
          <w:sz w:val="24"/>
          <w:szCs w:val="24"/>
        </w:rPr>
        <w:t>ОЖУР</w:t>
      </w:r>
      <w:r w:rsidR="00B76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6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B761B2">
        <w:rPr>
          <w:rFonts w:ascii="Times New Roman" w:eastAsia="Times New Roman" w:hAnsi="Times New Roman" w:cs="Times New Roman"/>
          <w:sz w:val="24"/>
          <w:szCs w:val="24"/>
        </w:rPr>
        <w:t>ОЖУР</w:t>
      </w:r>
      <w:r w:rsidR="004A4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A4A4B">
        <w:rPr>
          <w:rFonts w:ascii="Times New Roman" w:eastAsia="Times New Roman" w:hAnsi="Times New Roman" w:cs="Times New Roman"/>
          <w:sz w:val="24"/>
          <w:szCs w:val="24"/>
          <w:lang w:val="en-US"/>
        </w:rPr>
        <w:t>qOJUR</w:t>
      </w:r>
      <w:proofErr w:type="spellEnd"/>
      <w:r w:rsidR="004A4A4B" w:rsidRPr="004A4A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A4B" w:rsidRPr="00374113" w:rsidRDefault="00957BD0" w:rsidP="004A4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>(Производство, передача и распределение электрической энергии)</w:t>
      </w:r>
    </w:p>
    <w:p w:rsidR="000D4C55" w:rsidRPr="00374113" w:rsidRDefault="002B5634" w:rsidP="003D0096">
      <w:pPr>
        <w:keepNext/>
        <w:numPr>
          <w:ilvl w:val="1"/>
          <w:numId w:val="5"/>
        </w:numPr>
        <w:spacing w:before="240" w:after="60" w:line="36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4" w:name="_Toc456773784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Назначение</w:t>
      </w:r>
      <w:r w:rsidR="009878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57B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программного обеспечения</w:t>
      </w:r>
      <w:bookmarkEnd w:id="4"/>
    </w:p>
    <w:p w:rsidR="00611F6F" w:rsidRDefault="007C3D5E" w:rsidP="004A4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895F87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4E4599" w:rsidRPr="00FC3BAA">
        <w:rPr>
          <w:rFonts w:ascii="Times New Roman" w:eastAsia="Times New Roman" w:hAnsi="Times New Roman" w:cs="Times New Roman"/>
          <w:sz w:val="24"/>
          <w:szCs w:val="24"/>
        </w:rPr>
        <w:t xml:space="preserve">ОЖУР </w:t>
      </w:r>
      <w:r w:rsidR="0098783D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двухконтурной системы поддержки принятия решения и </w:t>
      </w:r>
      <w:r w:rsidR="00611F6F" w:rsidRPr="00FC3BAA">
        <w:rPr>
          <w:rFonts w:ascii="Times New Roman" w:eastAsia="Times New Roman" w:hAnsi="Times New Roman" w:cs="Times New Roman"/>
          <w:sz w:val="24"/>
          <w:szCs w:val="24"/>
        </w:rPr>
        <w:t>предназначена для организации деятельности оперативного и оперативно-технического персонала, персонала ситуационно-аналитических центров, центров мониторинга, контроля и управления, а также оперативных штабов крупномасштабных предприятий и организаций</w:t>
      </w:r>
      <w:r w:rsidR="008D0BE3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5A17CA">
        <w:rPr>
          <w:rFonts w:ascii="Times New Roman" w:eastAsia="Times New Roman" w:hAnsi="Times New Roman" w:cs="Times New Roman"/>
          <w:sz w:val="24"/>
          <w:szCs w:val="24"/>
        </w:rPr>
        <w:t xml:space="preserve">внедрения инновационной модели </w:t>
      </w:r>
      <w:r w:rsidR="00296432">
        <w:rPr>
          <w:rFonts w:ascii="Times New Roman" w:eastAsia="Times New Roman" w:hAnsi="Times New Roman" w:cs="Times New Roman"/>
          <w:sz w:val="24"/>
          <w:szCs w:val="24"/>
        </w:rPr>
        <w:t xml:space="preserve">сетевой коммуникации, </w:t>
      </w:r>
      <w:r w:rsidR="008D0BE3">
        <w:rPr>
          <w:rFonts w:ascii="Times New Roman" w:eastAsia="Times New Roman" w:hAnsi="Times New Roman" w:cs="Times New Roman"/>
          <w:sz w:val="24"/>
          <w:szCs w:val="24"/>
        </w:rPr>
        <w:t>структурирования и упорядочивания</w:t>
      </w:r>
      <w:r w:rsidR="005A1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432">
        <w:rPr>
          <w:rFonts w:ascii="Times New Roman" w:eastAsia="Times New Roman" w:hAnsi="Times New Roman" w:cs="Times New Roman"/>
          <w:sz w:val="24"/>
          <w:szCs w:val="24"/>
        </w:rPr>
        <w:t>потоков</w:t>
      </w:r>
      <w:r w:rsidR="00527991">
        <w:rPr>
          <w:rFonts w:ascii="Times New Roman" w:eastAsia="Times New Roman" w:hAnsi="Times New Roman" w:cs="Times New Roman"/>
          <w:sz w:val="24"/>
          <w:szCs w:val="24"/>
        </w:rPr>
        <w:t xml:space="preserve"> текстовых</w:t>
      </w:r>
      <w:r w:rsidR="00296432">
        <w:rPr>
          <w:rFonts w:ascii="Times New Roman" w:eastAsia="Times New Roman" w:hAnsi="Times New Roman" w:cs="Times New Roman"/>
          <w:sz w:val="24"/>
          <w:szCs w:val="24"/>
        </w:rPr>
        <w:t xml:space="preserve"> сообщений</w:t>
      </w:r>
      <w:r w:rsidR="008D0B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5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44D" w:rsidRPr="00FC3BAA" w:rsidRDefault="0082244D" w:rsidP="004A4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44D" w:rsidRDefault="00444525" w:rsidP="0082244D">
      <w:pPr>
        <w:pStyle w:val="3"/>
        <w:numPr>
          <w:ilvl w:val="1"/>
          <w:numId w:val="5"/>
        </w:numPr>
        <w:rPr>
          <w:rFonts w:ascii="Times New Roman" w:eastAsia="Calibri" w:hAnsi="Times New Roman" w:cs="Times New Roman"/>
          <w:b/>
          <w:color w:val="auto"/>
        </w:rPr>
      </w:pPr>
      <w:bookmarkStart w:id="5" w:name="_Toc456773785"/>
      <w:r>
        <w:rPr>
          <w:rFonts w:ascii="Times New Roman" w:eastAsia="Calibri" w:hAnsi="Times New Roman" w:cs="Times New Roman"/>
          <w:b/>
          <w:color w:val="auto"/>
        </w:rPr>
        <w:t>Область применения программного обеспечения</w:t>
      </w:r>
      <w:bookmarkEnd w:id="5"/>
    </w:p>
    <w:p w:rsidR="0098783D" w:rsidRDefault="0098783D" w:rsidP="009878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25" w:rsidRDefault="00EC6631" w:rsidP="00EC6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Областью применения </w:t>
      </w:r>
      <w:r w:rsidR="0082244D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ED03FC" w:rsidRPr="00FC3BAA">
        <w:rPr>
          <w:rFonts w:ascii="Times New Roman" w:eastAsia="Times New Roman" w:hAnsi="Times New Roman" w:cs="Times New Roman"/>
          <w:sz w:val="24"/>
          <w:szCs w:val="24"/>
        </w:rPr>
        <w:t xml:space="preserve">ОЖУР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деятельность оперативного и оперативно-технического персонала крупномасштабных, территориально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распределенных  социотехнических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например таких, как предприятия электроэнергетического комплекса. </w:t>
      </w:r>
    </w:p>
    <w:p w:rsidR="00D07C52" w:rsidRPr="00374113" w:rsidRDefault="00D07C52" w:rsidP="00D07C5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Объектом автоматизации является деятельность персонала компании при решении задач оперативно-технологического и ситуационного управления, мониторинга в части получения и анализа оперативной информации, ее структурированию и фиксации в электронном оперативном журнале и передачи на верхний уровень управления с помощью системы электронных оперативных журналов с целью:</w:t>
      </w:r>
    </w:p>
    <w:p w:rsidR="00D07C52" w:rsidRPr="00374113" w:rsidRDefault="00D07C52" w:rsidP="00D07C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повышени</w:t>
      </w:r>
      <w:r w:rsidRPr="00374113">
        <w:rPr>
          <w:rFonts w:ascii="Times New Roman" w:eastAsia="Calibri" w:hAnsi="Times New Roman" w:cs="Times New Roman"/>
          <w:sz w:val="24"/>
          <w:szCs w:val="24"/>
        </w:rPr>
        <w:t>я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качества и оперативности информирования руководства </w:t>
      </w:r>
      <w:r w:rsidRPr="00374113">
        <w:rPr>
          <w:rFonts w:ascii="Times New Roman" w:eastAsia="Calibri" w:hAnsi="Times New Roman" w:cs="Times New Roman"/>
          <w:sz w:val="24"/>
          <w:szCs w:val="24"/>
        </w:rPr>
        <w:t>компании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федеральных и региональных органов исполнительной власти, других заинтересованных организаций и ведомств о событиях на объектах ЭСК, а также о ходе проведения АВР;</w:t>
      </w:r>
    </w:p>
    <w:p w:rsidR="00D07C52" w:rsidRPr="00374113" w:rsidRDefault="00D07C52" w:rsidP="00D07C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повышени</w:t>
      </w:r>
      <w:r w:rsidRPr="00374113">
        <w:rPr>
          <w:rFonts w:ascii="Times New Roman" w:eastAsia="Calibri" w:hAnsi="Times New Roman" w:cs="Times New Roman"/>
          <w:sz w:val="24"/>
          <w:szCs w:val="24"/>
        </w:rPr>
        <w:t>я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достоверности информации, передаваемой в </w:t>
      </w:r>
      <w:r w:rsidRPr="00374113">
        <w:rPr>
          <w:rFonts w:ascii="Times New Roman" w:eastAsia="Calibri" w:hAnsi="Times New Roman" w:cs="Times New Roman"/>
          <w:sz w:val="24"/>
          <w:szCs w:val="24"/>
        </w:rPr>
        <w:t>штаб и центры управления и мониторинга компании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07C52" w:rsidRPr="00374113" w:rsidRDefault="00D07C52" w:rsidP="00D07C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снижени</w:t>
      </w:r>
      <w:r w:rsidRPr="00374113">
        <w:rPr>
          <w:rFonts w:ascii="Times New Roman" w:eastAsia="Calibri" w:hAnsi="Times New Roman" w:cs="Times New Roman"/>
          <w:sz w:val="24"/>
          <w:szCs w:val="24"/>
        </w:rPr>
        <w:t>я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нагрузки на дежурный персонал </w:t>
      </w:r>
      <w:r w:rsidRPr="00374113">
        <w:rPr>
          <w:rFonts w:ascii="Times New Roman" w:eastAsia="Calibri" w:hAnsi="Times New Roman" w:cs="Times New Roman"/>
          <w:sz w:val="24"/>
          <w:szCs w:val="24"/>
        </w:rPr>
        <w:t>компании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07C52" w:rsidRPr="00374113" w:rsidRDefault="00D07C52" w:rsidP="00D07C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автоматизаци</w:t>
      </w:r>
      <w:r w:rsidRPr="00374113">
        <w:rPr>
          <w:rFonts w:ascii="Times New Roman" w:eastAsia="Calibri" w:hAnsi="Times New Roman" w:cs="Times New Roman"/>
          <w:sz w:val="24"/>
          <w:szCs w:val="24"/>
        </w:rPr>
        <w:t>и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сбора </w:t>
      </w:r>
      <w:proofErr w:type="spellStart"/>
      <w:r w:rsidRPr="00374113">
        <w:rPr>
          <w:rFonts w:ascii="Times New Roman" w:eastAsia="Calibri" w:hAnsi="Times New Roman" w:cs="Times New Roman"/>
          <w:sz w:val="24"/>
          <w:szCs w:val="24"/>
          <w:lang w:val="en-US"/>
        </w:rPr>
        <w:t>sms</w:t>
      </w:r>
      <w:proofErr w:type="spellEnd"/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</w:t>
      </w:r>
      <w:r w:rsidRPr="0037411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-</w:t>
      </w:r>
      <w:proofErr w:type="spellStart"/>
      <w:r w:rsidRPr="0037411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spellEnd"/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сообщений, поступающих от всех уровней </w:t>
      </w:r>
      <w:r w:rsidRPr="008B20A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оперативно - технологического и ситуационного управления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ОТиСУ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07C52" w:rsidRDefault="00D07C52" w:rsidP="00D07C5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повышения эффективности принятия управленческих решений при производстве АВР в электросетевом комплексе (ЭСК), контроля их реализации.</w:t>
      </w:r>
    </w:p>
    <w:p w:rsidR="00D07C52" w:rsidRDefault="00D07C52" w:rsidP="00D07C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631" w:rsidRPr="00444525" w:rsidRDefault="00444525" w:rsidP="00444525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25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="00EC6631" w:rsidRPr="00444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4525">
        <w:rPr>
          <w:rFonts w:ascii="Times New Roman" w:eastAsia="Times New Roman" w:hAnsi="Times New Roman" w:cs="Times New Roman"/>
          <w:b/>
          <w:sz w:val="24"/>
          <w:szCs w:val="24"/>
        </w:rPr>
        <w:t>программного обеспечения</w:t>
      </w:r>
      <w:r w:rsidR="00EC6631" w:rsidRPr="004445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62783D" w:rsidRDefault="0062783D" w:rsidP="00F07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197F" w:rsidRDefault="00D16066" w:rsidP="00F07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ОЖУР</w:t>
      </w:r>
      <w:proofErr w:type="gramEnd"/>
      <w:r w:rsidR="0062783D" w:rsidRPr="0062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83D">
        <w:rPr>
          <w:rFonts w:ascii="Times New Roman" w:eastAsia="Times New Roman" w:hAnsi="Times New Roman" w:cs="Times New Roman"/>
          <w:sz w:val="24"/>
          <w:szCs w:val="24"/>
        </w:rPr>
        <w:t>является системой территориально-распределенных</w:t>
      </w:r>
      <w:r w:rsidR="00E204F6">
        <w:rPr>
          <w:rFonts w:ascii="Times New Roman" w:eastAsia="Times New Roman" w:hAnsi="Times New Roman" w:cs="Times New Roman"/>
          <w:sz w:val="24"/>
          <w:szCs w:val="24"/>
        </w:rPr>
        <w:t xml:space="preserve"> независимых унифицированных </w:t>
      </w:r>
      <w:r w:rsidR="0062783D">
        <w:rPr>
          <w:rFonts w:ascii="Times New Roman" w:eastAsia="Times New Roman" w:hAnsi="Times New Roman" w:cs="Times New Roman"/>
          <w:sz w:val="24"/>
          <w:szCs w:val="24"/>
        </w:rPr>
        <w:t xml:space="preserve">оперативных журналов различных уровней управления, имеющих </w:t>
      </w:r>
      <w:proofErr w:type="spellStart"/>
      <w:r w:rsidR="0062783D">
        <w:rPr>
          <w:rFonts w:ascii="Times New Roman" w:eastAsia="Times New Roman" w:hAnsi="Times New Roman" w:cs="Times New Roman"/>
          <w:sz w:val="24"/>
          <w:szCs w:val="24"/>
        </w:rPr>
        <w:t>сетецентрическую</w:t>
      </w:r>
      <w:proofErr w:type="spellEnd"/>
      <w:r w:rsidR="0062783D">
        <w:rPr>
          <w:rFonts w:ascii="Times New Roman" w:eastAsia="Times New Roman" w:hAnsi="Times New Roman" w:cs="Times New Roman"/>
          <w:sz w:val="24"/>
          <w:szCs w:val="24"/>
        </w:rPr>
        <w:t xml:space="preserve"> организацию</w:t>
      </w:r>
      <w:r w:rsidR="00E204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4F6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E204F6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E204F6">
        <w:rPr>
          <w:rFonts w:ascii="Times New Roman" w:eastAsia="Times New Roman" w:hAnsi="Times New Roman" w:cs="Times New Roman"/>
          <w:sz w:val="24"/>
          <w:szCs w:val="24"/>
        </w:rPr>
        <w:t xml:space="preserve">ОЖУР </w:t>
      </w:r>
      <w:r w:rsidR="0062783D">
        <w:rPr>
          <w:rFonts w:ascii="Times New Roman" w:eastAsia="Times New Roman" w:hAnsi="Times New Roman" w:cs="Times New Roman"/>
          <w:sz w:val="24"/>
          <w:szCs w:val="24"/>
        </w:rPr>
        <w:t>построен</w:t>
      </w:r>
      <w:r w:rsidR="00E204F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2783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онтологической модели деятельности предприятия</w:t>
      </w:r>
      <w:r w:rsidR="00D07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C52">
        <w:rPr>
          <w:rFonts w:ascii="Times New Roman" w:eastAsia="Times New Roman" w:hAnsi="Times New Roman" w:cs="Times New Roman"/>
          <w:sz w:val="24"/>
          <w:szCs w:val="24"/>
          <w:lang w:val="en-US"/>
        </w:rPr>
        <w:t>BEOM</w:t>
      </w:r>
      <w:r w:rsidR="00D07C52">
        <w:rPr>
          <w:rFonts w:ascii="Times New Roman" w:eastAsia="Times New Roman" w:hAnsi="Times New Roman" w:cs="Times New Roman"/>
          <w:sz w:val="24"/>
          <w:szCs w:val="24"/>
        </w:rPr>
        <w:t xml:space="preserve"> (см.</w:t>
      </w:r>
      <w:proofErr w:type="gramStart"/>
      <w:r w:rsidR="00D07C52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="00D07C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7E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03FC" w:rsidRPr="00FC3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EB5" w:rsidRPr="004B7D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197F" w:rsidRPr="004B7D6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задаче-ор</w:t>
      </w:r>
      <w:r w:rsidR="00F07EB5" w:rsidRPr="004B7D60">
        <w:rPr>
          <w:rFonts w:ascii="Times New Roman" w:eastAsia="Times New Roman" w:hAnsi="Times New Roman" w:cs="Times New Roman"/>
          <w:sz w:val="24"/>
          <w:szCs w:val="24"/>
        </w:rPr>
        <w:t>иентированным подходом. В основу</w:t>
      </w:r>
      <w:r w:rsidR="009D197F" w:rsidRPr="004B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83D" w:rsidRPr="004B7D60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9D197F" w:rsidRPr="004B7D60">
        <w:rPr>
          <w:rFonts w:ascii="Times New Roman" w:eastAsia="Times New Roman" w:hAnsi="Times New Roman" w:cs="Times New Roman"/>
          <w:sz w:val="24"/>
          <w:szCs w:val="24"/>
        </w:rPr>
        <w:t xml:space="preserve">ОЖУР положена структура задач, решаемых дежурным </w:t>
      </w:r>
      <w:r w:rsidR="00A04002" w:rsidRPr="004B7D60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9D197F" w:rsidRPr="004B7D60">
        <w:rPr>
          <w:rFonts w:ascii="Times New Roman" w:eastAsia="Times New Roman" w:hAnsi="Times New Roman" w:cs="Times New Roman"/>
          <w:sz w:val="24"/>
          <w:szCs w:val="24"/>
        </w:rPr>
        <w:t xml:space="preserve"> как в рабочем режиме, так и в </w:t>
      </w:r>
      <w:r w:rsidR="00A04002" w:rsidRPr="004B7D60">
        <w:rPr>
          <w:rFonts w:ascii="Times New Roman" w:eastAsia="Times New Roman" w:hAnsi="Times New Roman" w:cs="Times New Roman"/>
          <w:sz w:val="24"/>
          <w:szCs w:val="24"/>
        </w:rPr>
        <w:t>нештатных</w:t>
      </w:r>
      <w:r w:rsidR="009D197F" w:rsidRPr="004B7D60">
        <w:rPr>
          <w:rFonts w:ascii="Times New Roman" w:eastAsia="Times New Roman" w:hAnsi="Times New Roman" w:cs="Times New Roman"/>
          <w:sz w:val="24"/>
          <w:szCs w:val="24"/>
        </w:rPr>
        <w:t xml:space="preserve"> ситуациях. </w:t>
      </w:r>
      <w:r w:rsidR="007815A5" w:rsidRPr="004B7D60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="009D197F" w:rsidRPr="004B7D60">
        <w:rPr>
          <w:rFonts w:ascii="Times New Roman" w:eastAsia="Times New Roman" w:hAnsi="Times New Roman" w:cs="Times New Roman"/>
          <w:sz w:val="24"/>
          <w:szCs w:val="24"/>
        </w:rPr>
        <w:t xml:space="preserve"> и структур</w:t>
      </w:r>
      <w:r w:rsidR="007815A5" w:rsidRPr="004B7D60">
        <w:rPr>
          <w:rFonts w:ascii="Times New Roman" w:eastAsia="Times New Roman" w:hAnsi="Times New Roman" w:cs="Times New Roman"/>
          <w:sz w:val="24"/>
          <w:szCs w:val="24"/>
        </w:rPr>
        <w:t>ирование</w:t>
      </w:r>
      <w:r w:rsidR="009D197F" w:rsidRPr="004B7D60">
        <w:rPr>
          <w:rFonts w:ascii="Times New Roman" w:eastAsia="Times New Roman" w:hAnsi="Times New Roman" w:cs="Times New Roman"/>
          <w:sz w:val="24"/>
          <w:szCs w:val="24"/>
        </w:rPr>
        <w:t xml:space="preserve"> задач </w:t>
      </w:r>
      <w:r w:rsidR="007F5996" w:rsidRPr="004B7D60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9D197F" w:rsidRPr="004B7D60">
        <w:rPr>
          <w:rFonts w:ascii="Times New Roman" w:eastAsia="Times New Roman" w:hAnsi="Times New Roman" w:cs="Times New Roman"/>
          <w:sz w:val="24"/>
          <w:szCs w:val="24"/>
        </w:rPr>
        <w:t xml:space="preserve"> на основе онтологического моделирования при анализе деятельности оперативно-технического персонала</w:t>
      </w:r>
      <w:r w:rsidR="00A04002" w:rsidRPr="004B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3E5" w:rsidRPr="004B7D60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="009D197F" w:rsidRPr="004B7D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4F6" w:rsidRPr="004B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4F6" w:rsidRPr="00E953F3">
        <w:rPr>
          <w:rFonts w:ascii="Times New Roman" w:eastAsia="Times New Roman" w:hAnsi="Times New Roman" w:cs="Times New Roman"/>
          <w:sz w:val="24"/>
          <w:szCs w:val="24"/>
        </w:rPr>
        <w:t>Для распознавания, организации и упорядочивания слабоструктурированных текстовых сообщений используется инновационные методы аналитической лингвистики.</w:t>
      </w:r>
      <w:r w:rsidR="00325CB3" w:rsidRPr="00E9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B3" w:rsidRPr="00E953F3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325CB3" w:rsidRPr="00E953F3">
        <w:rPr>
          <w:rFonts w:ascii="Times New Roman" w:eastAsia="Times New Roman" w:hAnsi="Times New Roman" w:cs="Times New Roman"/>
          <w:sz w:val="24"/>
          <w:szCs w:val="24"/>
        </w:rPr>
        <w:t xml:space="preserve">ОЖУР относится к классу систем наследования опыта </w:t>
      </w:r>
      <w:r w:rsidR="00325CB3" w:rsidRPr="00E953F3">
        <w:rPr>
          <w:rFonts w:ascii="Times New Roman" w:eastAsia="Times New Roman" w:hAnsi="Times New Roman" w:cs="Times New Roman"/>
          <w:sz w:val="24"/>
          <w:szCs w:val="24"/>
          <w:lang w:val="en-US"/>
        </w:rPr>
        <w:t>QuaSy</w:t>
      </w:r>
      <w:r w:rsidR="00325CB3" w:rsidRPr="00E95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313" w:rsidRDefault="004E2F64" w:rsidP="00E953F3">
      <w:pPr>
        <w:tabs>
          <w:tab w:val="left" w:pos="1134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Система</w:t>
      </w:r>
      <w:r w:rsidR="00715313" w:rsidRPr="00374113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val="en-US"/>
        </w:rPr>
        <w:t>q</w:t>
      </w:r>
      <w:r w:rsidR="00715313" w:rsidRPr="00374113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ОЖУР является принципиально </w:t>
      </w:r>
      <w:proofErr w:type="spellStart"/>
      <w:r w:rsidR="00715313" w:rsidRPr="00374113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сетецентрированной</w:t>
      </w:r>
      <w:proofErr w:type="spellEnd"/>
      <w:r w:rsidR="00715313" w:rsidRPr="00374113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 технологией, рассчитанной на использование и организацию деятельности оперативно-технологического и ситуационного управления в больших социотехнических системах. Система </w:t>
      </w:r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val="en-US"/>
        </w:rPr>
        <w:t>q</w:t>
      </w:r>
      <w:r w:rsidR="00715313" w:rsidRPr="00374113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ОЖУР является веб-сервисным решением.</w:t>
      </w:r>
      <w:r w:rsidR="008611A4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 </w:t>
      </w:r>
      <w:r w:rsidR="004B7D60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Важной особенностью системы является её ориентация на </w:t>
      </w:r>
      <w:r w:rsidR="00715313" w:rsidRPr="00374113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проведение дата-инжиниринга </w:t>
      </w:r>
      <w:r w:rsidR="004B7D60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силами персонала объектового уровня</w:t>
      </w:r>
      <w:r w:rsidR="00715313" w:rsidRPr="00374113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.</w:t>
      </w:r>
    </w:p>
    <w:p w:rsidR="008611A4" w:rsidRPr="00374113" w:rsidRDefault="008611A4" w:rsidP="00715313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val="x-none"/>
        </w:rPr>
      </w:pPr>
    </w:p>
    <w:p w:rsidR="0098783D" w:rsidRDefault="0098783D" w:rsidP="0098783D">
      <w:pPr>
        <w:pStyle w:val="3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56773786"/>
      <w:r w:rsidRPr="0098783D">
        <w:rPr>
          <w:rFonts w:ascii="Times New Roman" w:hAnsi="Times New Roman" w:cs="Times New Roman"/>
          <w:b/>
          <w:color w:val="auto"/>
          <w:sz w:val="28"/>
          <w:szCs w:val="28"/>
        </w:rPr>
        <w:t>Архитектура системы</w:t>
      </w:r>
      <w:r w:rsidR="0071531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q</w:t>
      </w:r>
      <w:r w:rsidR="00715313">
        <w:rPr>
          <w:rFonts w:ascii="Times New Roman" w:hAnsi="Times New Roman" w:cs="Times New Roman"/>
          <w:b/>
          <w:color w:val="auto"/>
          <w:sz w:val="28"/>
          <w:szCs w:val="28"/>
        </w:rPr>
        <w:t>ОЖУР</w:t>
      </w:r>
      <w:bookmarkEnd w:id="6"/>
    </w:p>
    <w:p w:rsidR="00F62CD6" w:rsidRDefault="00F62CD6" w:rsidP="00F62CD6">
      <w:pPr>
        <w:rPr>
          <w:lang w:val="en-US"/>
        </w:rPr>
      </w:pPr>
    </w:p>
    <w:p w:rsidR="00343352" w:rsidRDefault="008611A4" w:rsidP="008823C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1A4">
        <w:rPr>
          <w:rFonts w:ascii="Times New Roman" w:hAnsi="Times New Roman" w:cs="Times New Roman"/>
          <w:sz w:val="24"/>
          <w:szCs w:val="24"/>
        </w:rPr>
        <w:t>Включает</w:t>
      </w:r>
      <w:r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194300">
        <w:rPr>
          <w:rFonts w:ascii="Times New Roman" w:hAnsi="Times New Roman" w:cs="Times New Roman"/>
          <w:sz w:val="24"/>
          <w:szCs w:val="24"/>
        </w:rPr>
        <w:t>следующие</w:t>
      </w:r>
      <w:r w:rsidR="00194300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194300">
        <w:rPr>
          <w:rFonts w:ascii="Times New Roman" w:hAnsi="Times New Roman" w:cs="Times New Roman"/>
          <w:sz w:val="24"/>
          <w:szCs w:val="24"/>
        </w:rPr>
        <w:t>приложения</w:t>
      </w:r>
      <w:r w:rsidR="00194300" w:rsidRPr="0065316A">
        <w:rPr>
          <w:rFonts w:ascii="Times New Roman" w:hAnsi="Times New Roman" w:cs="Times New Roman"/>
          <w:sz w:val="24"/>
          <w:szCs w:val="24"/>
        </w:rPr>
        <w:t xml:space="preserve">: </w:t>
      </w:r>
      <w:r w:rsidR="0019430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94300">
        <w:rPr>
          <w:rFonts w:ascii="Times New Roman" w:hAnsi="Times New Roman" w:cs="Times New Roman"/>
          <w:sz w:val="24"/>
          <w:szCs w:val="24"/>
        </w:rPr>
        <w:t>Сервер</w:t>
      </w:r>
      <w:r w:rsidR="00194300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194300">
        <w:rPr>
          <w:rFonts w:ascii="Times New Roman" w:hAnsi="Times New Roman" w:cs="Times New Roman"/>
          <w:sz w:val="24"/>
          <w:szCs w:val="24"/>
        </w:rPr>
        <w:t>сообщений</w:t>
      </w:r>
      <w:r w:rsidR="00194300" w:rsidRPr="0065316A">
        <w:rPr>
          <w:rFonts w:ascii="Times New Roman" w:hAnsi="Times New Roman" w:cs="Times New Roman"/>
          <w:sz w:val="24"/>
          <w:szCs w:val="24"/>
        </w:rPr>
        <w:t xml:space="preserve">, </w:t>
      </w:r>
      <w:r w:rsidR="0019430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94300">
        <w:rPr>
          <w:rFonts w:ascii="Times New Roman" w:hAnsi="Times New Roman" w:cs="Times New Roman"/>
          <w:sz w:val="24"/>
          <w:szCs w:val="24"/>
        </w:rPr>
        <w:t>Мониторинг</w:t>
      </w:r>
      <w:r w:rsidR="00194300" w:rsidRPr="0065316A">
        <w:rPr>
          <w:rFonts w:ascii="Times New Roman" w:hAnsi="Times New Roman" w:cs="Times New Roman"/>
          <w:sz w:val="24"/>
          <w:szCs w:val="24"/>
        </w:rPr>
        <w:t xml:space="preserve">, </w:t>
      </w:r>
      <w:r w:rsidR="0019430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94300">
        <w:rPr>
          <w:rFonts w:ascii="Times New Roman" w:hAnsi="Times New Roman" w:cs="Times New Roman"/>
          <w:sz w:val="24"/>
          <w:szCs w:val="24"/>
        </w:rPr>
        <w:t>Объекты</w:t>
      </w:r>
      <w:r w:rsidR="00194300" w:rsidRPr="0065316A">
        <w:rPr>
          <w:rFonts w:ascii="Times New Roman" w:hAnsi="Times New Roman" w:cs="Times New Roman"/>
          <w:sz w:val="24"/>
          <w:szCs w:val="24"/>
        </w:rPr>
        <w:t xml:space="preserve">, </w:t>
      </w:r>
      <w:r w:rsidR="0019430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94300">
        <w:rPr>
          <w:rFonts w:ascii="Times New Roman" w:hAnsi="Times New Roman" w:cs="Times New Roman"/>
          <w:sz w:val="24"/>
          <w:szCs w:val="24"/>
        </w:rPr>
        <w:t>Субъекты</w:t>
      </w:r>
      <w:r w:rsidR="00194300" w:rsidRPr="0065316A">
        <w:rPr>
          <w:rFonts w:ascii="Times New Roman" w:hAnsi="Times New Roman" w:cs="Times New Roman"/>
          <w:sz w:val="24"/>
          <w:szCs w:val="24"/>
        </w:rPr>
        <w:t xml:space="preserve">, </w:t>
      </w:r>
      <w:r w:rsidR="0019430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94300">
        <w:rPr>
          <w:rFonts w:ascii="Times New Roman" w:hAnsi="Times New Roman" w:cs="Times New Roman"/>
          <w:sz w:val="24"/>
          <w:szCs w:val="24"/>
        </w:rPr>
        <w:t>Опыт</w:t>
      </w:r>
      <w:r w:rsidR="00194300" w:rsidRPr="0065316A">
        <w:rPr>
          <w:rFonts w:ascii="Times New Roman" w:hAnsi="Times New Roman" w:cs="Times New Roman"/>
          <w:sz w:val="24"/>
          <w:szCs w:val="24"/>
        </w:rPr>
        <w:t xml:space="preserve">, </w:t>
      </w:r>
      <w:r w:rsidR="0019430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5316A">
        <w:rPr>
          <w:rFonts w:ascii="Times New Roman" w:hAnsi="Times New Roman" w:cs="Times New Roman"/>
          <w:sz w:val="24"/>
          <w:szCs w:val="24"/>
        </w:rPr>
        <w:t>Аналитика</w:t>
      </w:r>
      <w:r w:rsidR="0065316A" w:rsidRPr="0065316A">
        <w:rPr>
          <w:rFonts w:ascii="Times New Roman" w:hAnsi="Times New Roman" w:cs="Times New Roman"/>
          <w:sz w:val="24"/>
          <w:szCs w:val="24"/>
        </w:rPr>
        <w:t xml:space="preserve">, </w:t>
      </w:r>
      <w:r w:rsidR="006531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5316A">
        <w:rPr>
          <w:rFonts w:ascii="Times New Roman" w:hAnsi="Times New Roman" w:cs="Times New Roman"/>
          <w:sz w:val="24"/>
          <w:szCs w:val="24"/>
        </w:rPr>
        <w:t>ЯССЭ</w:t>
      </w:r>
      <w:r w:rsidR="0065316A" w:rsidRPr="0065316A">
        <w:rPr>
          <w:rFonts w:ascii="Times New Roman" w:hAnsi="Times New Roman" w:cs="Times New Roman"/>
          <w:sz w:val="24"/>
          <w:szCs w:val="24"/>
        </w:rPr>
        <w:t xml:space="preserve"> (</w:t>
      </w:r>
      <w:r w:rsidR="0065316A">
        <w:rPr>
          <w:rFonts w:ascii="Times New Roman" w:hAnsi="Times New Roman" w:cs="Times New Roman"/>
          <w:sz w:val="24"/>
          <w:szCs w:val="24"/>
        </w:rPr>
        <w:t>Язык</w:t>
      </w:r>
      <w:r w:rsidR="0065316A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65316A">
        <w:rPr>
          <w:rFonts w:ascii="Times New Roman" w:hAnsi="Times New Roman" w:cs="Times New Roman"/>
          <w:sz w:val="24"/>
          <w:szCs w:val="24"/>
        </w:rPr>
        <w:t>структурированных</w:t>
      </w:r>
      <w:r w:rsidR="0065316A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65316A">
        <w:rPr>
          <w:rFonts w:ascii="Times New Roman" w:hAnsi="Times New Roman" w:cs="Times New Roman"/>
          <w:sz w:val="24"/>
          <w:szCs w:val="24"/>
        </w:rPr>
        <w:t>сообщений</w:t>
      </w:r>
      <w:r w:rsidR="0065316A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65316A">
        <w:rPr>
          <w:rFonts w:ascii="Times New Roman" w:hAnsi="Times New Roman" w:cs="Times New Roman"/>
          <w:sz w:val="24"/>
          <w:szCs w:val="24"/>
        </w:rPr>
        <w:t>энергетика</w:t>
      </w:r>
      <w:r w:rsidR="0065316A" w:rsidRPr="0065316A">
        <w:rPr>
          <w:rFonts w:ascii="Times New Roman" w:hAnsi="Times New Roman" w:cs="Times New Roman"/>
          <w:sz w:val="24"/>
          <w:szCs w:val="24"/>
        </w:rPr>
        <w:t xml:space="preserve">), </w:t>
      </w:r>
      <w:r w:rsidR="0065316A">
        <w:rPr>
          <w:rFonts w:ascii="Times New Roman" w:hAnsi="Times New Roman" w:cs="Times New Roman"/>
          <w:sz w:val="24"/>
          <w:szCs w:val="24"/>
        </w:rPr>
        <w:t>а</w:t>
      </w:r>
      <w:r w:rsidR="0065316A" w:rsidRPr="0065316A">
        <w:rPr>
          <w:rFonts w:ascii="Times New Roman" w:hAnsi="Times New Roman" w:cs="Times New Roman"/>
          <w:sz w:val="24"/>
          <w:szCs w:val="24"/>
        </w:rPr>
        <w:t xml:space="preserve"> </w:t>
      </w:r>
      <w:r w:rsidR="0065316A">
        <w:rPr>
          <w:rFonts w:ascii="Times New Roman" w:hAnsi="Times New Roman" w:cs="Times New Roman"/>
          <w:sz w:val="24"/>
          <w:szCs w:val="24"/>
        </w:rPr>
        <w:t>также</w:t>
      </w:r>
      <w:r w:rsidR="0065316A" w:rsidRPr="0065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1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="004722D1" w:rsidRPr="00F62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DECART</w:t>
      </w:r>
      <w:proofErr w:type="spellEnd"/>
      <w:r w:rsidR="004722D1" w:rsidRPr="00F62C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4722D1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722D1" w:rsidRPr="00F62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Driven</w:t>
      </w:r>
      <w:r w:rsidR="004722D1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2D1" w:rsidRPr="00F62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r w:rsidR="004722D1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2D1" w:rsidRPr="00F62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Experience</w:t>
      </w:r>
      <w:r w:rsidR="004722D1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2D1" w:rsidRPr="00F62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Cognitive</w:t>
      </w:r>
      <w:r w:rsidR="004722D1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2D1" w:rsidRPr="00F62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</w:t>
      </w:r>
      <w:r w:rsidR="006531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alysis</w:t>
      </w:r>
      <w:r w:rsidR="0065316A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1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="0065316A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1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Recognition</w:t>
      </w:r>
      <w:r w:rsidR="0065316A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1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="0065316A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1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="0065316A" w:rsidRP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722D1" w:rsidRPr="00F62C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лингвистическое приложение</w:t>
      </w:r>
      <w:r w:rsidR="004722D1" w:rsidRPr="00F62CD6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</w:t>
      </w:r>
      <w:r w:rsid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4722D1" w:rsidRPr="00F6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анализа и распознавания доменно-ориентированных потоков </w:t>
      </w:r>
      <w:r w:rsidR="0065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текстовых </w:t>
      </w:r>
      <w:r w:rsidR="004722D1" w:rsidRPr="00F62CD6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сообщений.</w:t>
      </w:r>
    </w:p>
    <w:p w:rsidR="00647EA5" w:rsidRPr="00374113" w:rsidRDefault="00647EA5" w:rsidP="004002E2">
      <w:pPr>
        <w:pStyle w:val="1"/>
        <w:keepLines w:val="0"/>
        <w:pageBreakBefore/>
        <w:numPr>
          <w:ilvl w:val="0"/>
          <w:numId w:val="3"/>
        </w:numPr>
        <w:spacing w:before="0" w:after="120" w:line="360" w:lineRule="auto"/>
        <w:rPr>
          <w:rFonts w:ascii="Times New Roman" w:eastAsia="Times New Roman" w:hAnsi="Times New Roman" w:cs="Times New Roman"/>
          <w:b/>
          <w:color w:val="auto"/>
        </w:rPr>
      </w:pPr>
      <w:bookmarkStart w:id="7" w:name="_Toc456773787"/>
      <w:r w:rsidRPr="00374113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Основные функции </w:t>
      </w:r>
      <w:r w:rsidR="0065316A">
        <w:rPr>
          <w:rFonts w:ascii="Times New Roman" w:eastAsia="Times New Roman" w:hAnsi="Times New Roman" w:cs="Times New Roman"/>
          <w:b/>
          <w:color w:val="auto"/>
          <w:lang w:val="en-US"/>
        </w:rPr>
        <w:t>q</w:t>
      </w:r>
      <w:r w:rsidR="00B13B74" w:rsidRPr="00374113">
        <w:rPr>
          <w:rFonts w:ascii="Times New Roman" w:eastAsia="Times New Roman" w:hAnsi="Times New Roman" w:cs="Times New Roman"/>
          <w:b/>
          <w:color w:val="auto"/>
        </w:rPr>
        <w:t>ОЖУР</w:t>
      </w:r>
      <w:bookmarkEnd w:id="7"/>
    </w:p>
    <w:p w:rsidR="009821CC" w:rsidRPr="00374113" w:rsidRDefault="0065316A" w:rsidP="006531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9821CC" w:rsidRPr="00374113">
        <w:rPr>
          <w:rFonts w:ascii="Times New Roman" w:eastAsia="Calibri" w:hAnsi="Times New Roman" w:cs="Times New Roman"/>
          <w:sz w:val="24"/>
          <w:szCs w:val="24"/>
        </w:rPr>
        <w:t>ОЖУР</w:t>
      </w:r>
      <w:proofErr w:type="gramEnd"/>
      <w:r w:rsidR="009821CC" w:rsidRPr="00374113">
        <w:rPr>
          <w:rFonts w:ascii="Times New Roman" w:eastAsia="Calibri" w:hAnsi="Times New Roman" w:cs="Times New Roman"/>
          <w:sz w:val="24"/>
          <w:szCs w:val="24"/>
        </w:rPr>
        <w:t xml:space="preserve"> обеспечивает решение следующих задач:</w:t>
      </w:r>
    </w:p>
    <w:p w:rsidR="009821CC" w:rsidRPr="00374113" w:rsidRDefault="009821CC" w:rsidP="009821C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Организация и управление совместной деятельностью оперативного и</w:t>
      </w:r>
      <w:r w:rsidRPr="00374113">
        <w:rPr>
          <w:rFonts w:ascii="Times New Roman" w:eastAsia="Calibri" w:hAnsi="Times New Roman" w:cs="Times New Roman"/>
          <w:sz w:val="24"/>
          <w:szCs w:val="24"/>
        </w:rPr>
        <w:t> 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административно-технического персонала, как объектового уровня, так и уровня </w:t>
      </w:r>
      <w:r w:rsidRPr="00374113">
        <w:rPr>
          <w:rFonts w:ascii="Times New Roman" w:eastAsia="Calibri" w:hAnsi="Times New Roman" w:cs="Times New Roman"/>
          <w:sz w:val="24"/>
          <w:szCs w:val="24"/>
        </w:rPr>
        <w:t>ДЗО и филиалов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при решении задач оперативно-технологического и </w:t>
      </w:r>
      <w:r w:rsidRPr="00374113">
        <w:rPr>
          <w:rFonts w:ascii="Times New Roman" w:eastAsia="Calibri" w:hAnsi="Times New Roman" w:cs="Times New Roman"/>
          <w:sz w:val="24"/>
          <w:szCs w:val="24"/>
        </w:rPr>
        <w:t>ситуационного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управления в</w:t>
      </w:r>
      <w:r w:rsidRPr="00374113">
        <w:rPr>
          <w:rFonts w:ascii="Times New Roman" w:eastAsia="Calibri" w:hAnsi="Times New Roman" w:cs="Times New Roman"/>
          <w:sz w:val="24"/>
          <w:szCs w:val="24"/>
        </w:rPr>
        <w:t> 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рабочем режиме и при возникновении нештатных ситуаций с использованием системно-ситуационного подхода и технологий онтологического моделирования</w:t>
      </w:r>
      <w:r w:rsidRPr="003741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1CC" w:rsidRPr="00374113" w:rsidRDefault="009821CC" w:rsidP="009821C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Обеспечение и подготовка к работе принципиально новой двухконтурной модели управления с одновременным использованием как данных анализа и</w:t>
      </w:r>
      <w:r w:rsidRPr="00374113">
        <w:rPr>
          <w:rFonts w:ascii="Times New Roman" w:eastAsia="Calibri" w:hAnsi="Times New Roman" w:cs="Times New Roman"/>
          <w:sz w:val="24"/>
          <w:szCs w:val="24"/>
        </w:rPr>
        <w:t> </w:t>
      </w:r>
      <w:r w:rsidRPr="00374113">
        <w:rPr>
          <w:rFonts w:ascii="Times New Roman" w:eastAsia="Calibri" w:hAnsi="Times New Roman" w:cs="Times New Roman"/>
          <w:sz w:val="24"/>
          <w:szCs w:val="24"/>
          <w:lang w:val="x-none"/>
        </w:rPr>
        <w:t>структурирования потоков сообщений, генерируемых персоналом, так и потоков телеметрии, поступающих от датчиков</w:t>
      </w:r>
      <w:r w:rsidRPr="00374113">
        <w:rPr>
          <w:rFonts w:ascii="Times New Roman" w:eastAsia="Calibri" w:hAnsi="Times New Roman" w:cs="Times New Roman"/>
          <w:sz w:val="24"/>
          <w:szCs w:val="24"/>
        </w:rPr>
        <w:t xml:space="preserve"> (при наличии и использовании баз данных, создаваемых с помощью технологии Q3 - БД объектов электроэнергетики и оборудования, БД субъектов деятельности, БД схем электрических соединений в качестве источника данных для внешних систем (SCADA/</w:t>
      </w:r>
      <w:r w:rsidRPr="00374113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374113">
        <w:rPr>
          <w:rFonts w:ascii="Times New Roman" w:eastAsia="Calibri" w:hAnsi="Times New Roman" w:cs="Times New Roman"/>
          <w:sz w:val="24"/>
          <w:szCs w:val="24"/>
        </w:rPr>
        <w:t>MS/DMS приложений, ГИС и других учетных систем, используемых компанией).</w:t>
      </w:r>
    </w:p>
    <w:p w:rsidR="002A0489" w:rsidRPr="00374113" w:rsidRDefault="00515100" w:rsidP="006531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 xml:space="preserve">Система </w:t>
      </w:r>
      <w:r w:rsidR="0065316A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Pr="003741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5100" w:rsidRPr="00374113" w:rsidRDefault="00515100" w:rsidP="0051510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сокра</w:t>
      </w:r>
      <w:r w:rsidR="0065316A">
        <w:rPr>
          <w:rFonts w:ascii="Times New Roman" w:eastAsia="Calibri" w:hAnsi="Times New Roman" w:cs="Times New Roman"/>
          <w:sz w:val="24"/>
          <w:szCs w:val="24"/>
        </w:rPr>
        <w:t>т</w:t>
      </w:r>
      <w:r w:rsidRPr="00374113">
        <w:rPr>
          <w:rFonts w:ascii="Times New Roman" w:eastAsia="Calibri" w:hAnsi="Times New Roman" w:cs="Times New Roman"/>
          <w:sz w:val="24"/>
          <w:szCs w:val="24"/>
        </w:rPr>
        <w:t>и</w:t>
      </w:r>
      <w:r w:rsidR="0065316A">
        <w:rPr>
          <w:rFonts w:ascii="Times New Roman" w:eastAsia="Calibri" w:hAnsi="Times New Roman" w:cs="Times New Roman"/>
          <w:sz w:val="24"/>
          <w:szCs w:val="24"/>
        </w:rPr>
        <w:t>ть</w:t>
      </w:r>
      <w:r w:rsidRPr="00374113">
        <w:rPr>
          <w:rFonts w:ascii="Times New Roman" w:eastAsia="Calibri" w:hAnsi="Times New Roman" w:cs="Times New Roman"/>
          <w:sz w:val="24"/>
          <w:szCs w:val="24"/>
        </w:rPr>
        <w:t xml:space="preserve"> врем</w:t>
      </w:r>
      <w:r w:rsidR="004511F8">
        <w:rPr>
          <w:rFonts w:ascii="Times New Roman" w:eastAsia="Calibri" w:hAnsi="Times New Roman" w:cs="Times New Roman"/>
          <w:sz w:val="24"/>
          <w:szCs w:val="24"/>
        </w:rPr>
        <w:t>я</w:t>
      </w:r>
      <w:r w:rsidRPr="00374113">
        <w:rPr>
          <w:rFonts w:ascii="Times New Roman" w:eastAsia="Calibri" w:hAnsi="Times New Roman" w:cs="Times New Roman"/>
          <w:sz w:val="24"/>
          <w:szCs w:val="24"/>
        </w:rPr>
        <w:t xml:space="preserve"> передачи оперативной информации о событиях от всех уровней оперативно-технологического и ситуационного управления </w:t>
      </w:r>
      <w:r w:rsidR="008E0C78" w:rsidRPr="00374113">
        <w:rPr>
          <w:rFonts w:ascii="Times New Roman" w:eastAsia="Calibri" w:hAnsi="Times New Roman" w:cs="Times New Roman"/>
          <w:sz w:val="24"/>
          <w:szCs w:val="24"/>
        </w:rPr>
        <w:t>Компании</w:t>
      </w:r>
      <w:r w:rsidRPr="003741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5100" w:rsidRPr="00374113" w:rsidRDefault="00515100" w:rsidP="0051510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 xml:space="preserve">фиксации сообщений, событий и иной информации о функционировании </w:t>
      </w:r>
      <w:r w:rsidR="00F72CC3" w:rsidRPr="00374113">
        <w:rPr>
          <w:rFonts w:ascii="Times New Roman" w:eastAsia="Calibri" w:hAnsi="Times New Roman" w:cs="Times New Roman"/>
          <w:sz w:val="24"/>
          <w:szCs w:val="24"/>
        </w:rPr>
        <w:t>ЭСК</w:t>
      </w:r>
      <w:r w:rsidRPr="003741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5100" w:rsidRPr="00374113" w:rsidRDefault="00515100" w:rsidP="0051510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автоматического структурирования получаемой информации;</w:t>
      </w:r>
    </w:p>
    <w:p w:rsidR="00515100" w:rsidRPr="00374113" w:rsidRDefault="00515100" w:rsidP="0051510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автоматизированного формирования отчетно-аналитической информации.</w:t>
      </w:r>
    </w:p>
    <w:p w:rsidR="009821CC" w:rsidRPr="00374113" w:rsidRDefault="002A0489" w:rsidP="006531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9821CC" w:rsidRPr="00374113">
        <w:rPr>
          <w:rFonts w:ascii="Times New Roman" w:eastAsia="Calibri" w:hAnsi="Times New Roman" w:cs="Times New Roman"/>
          <w:sz w:val="24"/>
          <w:szCs w:val="24"/>
        </w:rPr>
        <w:t xml:space="preserve"> обеспечивает автоматизацию сбора неструктурированных </w:t>
      </w:r>
      <w:proofErr w:type="spellStart"/>
      <w:r w:rsidR="009821CC" w:rsidRPr="00374113">
        <w:rPr>
          <w:rFonts w:ascii="Times New Roman" w:eastAsia="Calibri" w:hAnsi="Times New Roman" w:cs="Times New Roman"/>
          <w:sz w:val="24"/>
          <w:szCs w:val="24"/>
        </w:rPr>
        <w:t>sms</w:t>
      </w:r>
      <w:proofErr w:type="spellEnd"/>
      <w:r w:rsidR="009821CC" w:rsidRPr="00374113">
        <w:rPr>
          <w:rFonts w:ascii="Times New Roman" w:eastAsia="Calibri" w:hAnsi="Times New Roman" w:cs="Times New Roman"/>
          <w:sz w:val="24"/>
          <w:szCs w:val="24"/>
        </w:rPr>
        <w:t xml:space="preserve"> и e-</w:t>
      </w:r>
      <w:proofErr w:type="spellStart"/>
      <w:r w:rsidR="009821CC" w:rsidRPr="00374113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9821CC" w:rsidRPr="00374113">
        <w:rPr>
          <w:rFonts w:ascii="Times New Roman" w:eastAsia="Calibri" w:hAnsi="Times New Roman" w:cs="Times New Roman"/>
          <w:sz w:val="24"/>
          <w:szCs w:val="24"/>
        </w:rPr>
        <w:t xml:space="preserve"> сообщений, поступающих от всех уровней оперативно-технологического и ситуационного управления в соответствии с порядком передачи оперативной информации о технологических нарушениях, отклонениях от нормальных режимов в работе</w:t>
      </w:r>
      <w:r w:rsidR="00515100" w:rsidRPr="00374113">
        <w:rPr>
          <w:rFonts w:ascii="Times New Roman" w:hAnsi="Times New Roman" w:cs="Times New Roman"/>
        </w:rPr>
        <w:t xml:space="preserve"> </w:t>
      </w:r>
      <w:r w:rsidR="00515100" w:rsidRPr="00374113">
        <w:rPr>
          <w:rFonts w:ascii="Times New Roman" w:eastAsia="Calibri" w:hAnsi="Times New Roman" w:cs="Times New Roman"/>
          <w:sz w:val="24"/>
          <w:szCs w:val="24"/>
        </w:rPr>
        <w:t>электросетевых элементов, изменениях состояния оперативной схемы и несчастных случаях на объектах электросетевого комплекса ЕЭС России.</w:t>
      </w:r>
    </w:p>
    <w:p w:rsidR="00515100" w:rsidRPr="00374113" w:rsidRDefault="00515100" w:rsidP="002A19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В составе ОЖУР реализованы функции: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управление нормативной и справочной информацией, необходимой для функционирования ОЖУР;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lastRenderedPageBreak/>
        <w:t>ведение журналов: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приема-передачи смены и учета рапортов;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распоряжений;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контроля организационных режимов;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учета плавок гололеда;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учета несчастных случаев (травматизма);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оперативной информации (нештатных ситуаций, ситуаций на контроле);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анализ и обработка сообщений;</w:t>
      </w:r>
    </w:p>
    <w:p w:rsidR="00515100" w:rsidRPr="00374113" w:rsidRDefault="00515100" w:rsidP="005151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13">
        <w:rPr>
          <w:rFonts w:ascii="Times New Roman" w:eastAsia="Calibri" w:hAnsi="Times New Roman" w:cs="Times New Roman"/>
          <w:sz w:val="24"/>
          <w:szCs w:val="24"/>
        </w:rPr>
        <w:t>формирование отчетов.</w:t>
      </w:r>
    </w:p>
    <w:p w:rsidR="00F54DEF" w:rsidRPr="00374113" w:rsidRDefault="00F54DEF" w:rsidP="00F54DEF">
      <w:pPr>
        <w:tabs>
          <w:tab w:val="left" w:pos="1134"/>
        </w:tabs>
        <w:ind w:left="66"/>
        <w:contextualSpacing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val="x-none"/>
        </w:rPr>
      </w:pPr>
    </w:p>
    <w:p w:rsidR="00AA1288" w:rsidRPr="00374113" w:rsidRDefault="00AA1288" w:rsidP="00AA1288">
      <w:pPr>
        <w:pStyle w:val="1"/>
        <w:keepLines w:val="0"/>
        <w:pageBreakBefore/>
        <w:numPr>
          <w:ilvl w:val="0"/>
          <w:numId w:val="3"/>
        </w:numPr>
        <w:spacing w:before="0" w:after="120" w:line="360" w:lineRule="auto"/>
        <w:rPr>
          <w:rFonts w:ascii="Times New Roman" w:eastAsia="Times New Roman" w:hAnsi="Times New Roman" w:cs="Times New Roman"/>
          <w:b/>
          <w:color w:val="auto"/>
        </w:rPr>
      </w:pPr>
      <w:bookmarkStart w:id="8" w:name="_Toc453256423"/>
      <w:bookmarkStart w:id="9" w:name="_Toc456773788"/>
      <w:r w:rsidRPr="00374113">
        <w:rPr>
          <w:rFonts w:ascii="Times New Roman" w:eastAsia="Times New Roman" w:hAnsi="Times New Roman" w:cs="Times New Roman"/>
          <w:b/>
          <w:color w:val="auto"/>
        </w:rPr>
        <w:lastRenderedPageBreak/>
        <w:t>Уровень подготовки пользователя</w:t>
      </w:r>
      <w:bookmarkEnd w:id="8"/>
      <w:bookmarkEnd w:id="9"/>
    </w:p>
    <w:p w:rsidR="00AA1288" w:rsidRPr="00374113" w:rsidRDefault="00AA1288" w:rsidP="0082244D">
      <w:pPr>
        <w:pStyle w:val="a4"/>
        <w:keepNext/>
        <w:numPr>
          <w:ilvl w:val="0"/>
          <w:numId w:val="5"/>
        </w:numPr>
        <w:spacing w:before="240" w:after="60" w:line="36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iCs/>
          <w:vanish/>
          <w:sz w:val="28"/>
          <w:szCs w:val="28"/>
          <w:lang w:val="x-none"/>
        </w:rPr>
      </w:pPr>
      <w:bookmarkStart w:id="10" w:name="_Toc455757622"/>
      <w:bookmarkStart w:id="11" w:name="_Toc455762832"/>
      <w:bookmarkStart w:id="12" w:name="_Toc455762860"/>
      <w:bookmarkStart w:id="13" w:name="_Toc455762887"/>
      <w:bookmarkStart w:id="14" w:name="_Toc456617238"/>
      <w:bookmarkStart w:id="15" w:name="_Toc456619374"/>
      <w:bookmarkStart w:id="16" w:name="_Toc456623251"/>
      <w:bookmarkStart w:id="17" w:name="_Toc410980838"/>
      <w:bookmarkStart w:id="18" w:name="_Toc456773762"/>
      <w:bookmarkStart w:id="19" w:name="_Toc456773789"/>
      <w:bookmarkEnd w:id="10"/>
      <w:bookmarkEnd w:id="11"/>
      <w:bookmarkEnd w:id="12"/>
      <w:bookmarkEnd w:id="13"/>
      <w:bookmarkEnd w:id="14"/>
      <w:bookmarkEnd w:id="15"/>
      <w:bookmarkEnd w:id="16"/>
      <w:bookmarkEnd w:id="18"/>
      <w:bookmarkEnd w:id="19"/>
    </w:p>
    <w:p w:rsidR="00AA1288" w:rsidRPr="00374113" w:rsidRDefault="00AA1288" w:rsidP="0082244D">
      <w:pPr>
        <w:pStyle w:val="a4"/>
        <w:keepNext/>
        <w:numPr>
          <w:ilvl w:val="0"/>
          <w:numId w:val="5"/>
        </w:numPr>
        <w:spacing w:before="240" w:after="60" w:line="36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iCs/>
          <w:vanish/>
          <w:sz w:val="28"/>
          <w:szCs w:val="28"/>
          <w:lang w:val="x-none"/>
        </w:rPr>
      </w:pPr>
      <w:bookmarkStart w:id="20" w:name="_Toc455757623"/>
      <w:bookmarkStart w:id="21" w:name="_Toc455762833"/>
      <w:bookmarkStart w:id="22" w:name="_Toc455762861"/>
      <w:bookmarkStart w:id="23" w:name="_Toc455762888"/>
      <w:bookmarkStart w:id="24" w:name="_Toc456617239"/>
      <w:bookmarkStart w:id="25" w:name="_Toc456619375"/>
      <w:bookmarkStart w:id="26" w:name="_Toc456623252"/>
      <w:bookmarkStart w:id="27" w:name="_Toc456773763"/>
      <w:bookmarkStart w:id="28" w:name="_Toc45677379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A1288" w:rsidRPr="00374113" w:rsidRDefault="00AA1288" w:rsidP="0082244D">
      <w:pPr>
        <w:keepNext/>
        <w:numPr>
          <w:ilvl w:val="1"/>
          <w:numId w:val="5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29" w:name="_Toc456773791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Категории пользователей</w:t>
      </w:r>
      <w:bookmarkEnd w:id="17"/>
      <w:bookmarkEnd w:id="29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 xml:space="preserve"> </w:t>
      </w:r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>Оперативные дежурные</w:t>
      </w:r>
      <w:r w:rsidR="00AE1517" w:rsidRPr="00374113">
        <w:rPr>
          <w:rFonts w:ascii="Times New Roman" w:eastAsia="Times New Roman" w:hAnsi="Times New Roman" w:cs="Times New Roman"/>
          <w:sz w:val="24"/>
          <w:szCs w:val="24"/>
        </w:rPr>
        <w:t xml:space="preserve"> (САЦ, Центров мониторинга, Штабов)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Аналитики </w:t>
      </w:r>
      <w:r w:rsidR="00AE1517" w:rsidRPr="00374113">
        <w:rPr>
          <w:rFonts w:ascii="Times New Roman" w:eastAsia="Times New Roman" w:hAnsi="Times New Roman" w:cs="Times New Roman"/>
          <w:sz w:val="24"/>
          <w:szCs w:val="24"/>
        </w:rPr>
        <w:t>(САЦ, Центров мониторинга, Штабов)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профильных департаментов </w:t>
      </w:r>
      <w:r w:rsidR="00AE1517" w:rsidRPr="00374113">
        <w:rPr>
          <w:rFonts w:ascii="Times New Roman" w:eastAsia="Times New Roman" w:hAnsi="Times New Roman" w:cs="Times New Roman"/>
          <w:sz w:val="24"/>
          <w:szCs w:val="24"/>
        </w:rPr>
        <w:t>(САЦ, Центров мониторинга, Штабов)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="00AE1517" w:rsidRPr="00374113">
        <w:rPr>
          <w:rFonts w:ascii="Times New Roman" w:eastAsia="Times New Roman" w:hAnsi="Times New Roman" w:cs="Times New Roman"/>
          <w:sz w:val="24"/>
          <w:szCs w:val="24"/>
        </w:rPr>
        <w:t>(САЦ, Центров мониторинга, Штабов)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288" w:rsidRPr="00374113" w:rsidRDefault="00AA1288" w:rsidP="0082244D">
      <w:pPr>
        <w:keepNext/>
        <w:numPr>
          <w:ilvl w:val="1"/>
          <w:numId w:val="5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30" w:name="_Toc410980839"/>
      <w:bookmarkStart w:id="31" w:name="_Toc456773792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Требования к квалификации пользователей</w:t>
      </w:r>
      <w:bookmarkEnd w:id="30"/>
      <w:bookmarkEnd w:id="31"/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>высшее техническое образование (предпочтительно, электроэнергетическое);</w:t>
      </w:r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>стаж работы в электроэнергетической отрасли не менее 5 лет (предпочтительно, в электросетевом комплексе);</w:t>
      </w:r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>знание нормативно-технической и организационно-распорядительной документации, нормативно-правовых актов электроэнергетики;</w:t>
      </w:r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>знание нормативных и организационно-распорядительных документов в области оперативно-технологического и ситуационного управления в электросетевом комплексе Общества;</w:t>
      </w:r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>знание нормативных и организационно-распорядительных документов в области предотвращения и ликвидации крупных технологических нарушений в электросетевом комплексе Общества;</w:t>
      </w:r>
    </w:p>
    <w:p w:rsidR="00AA1288" w:rsidRPr="00374113" w:rsidRDefault="00AA1288" w:rsidP="00AA1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знание компьютерных и профильных программ (MS </w:t>
      </w:r>
      <w:proofErr w:type="spellStart"/>
      <w:r w:rsidRPr="00374113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, MS </w:t>
      </w:r>
      <w:proofErr w:type="spellStart"/>
      <w:r w:rsidRPr="00374113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374113">
        <w:rPr>
          <w:rFonts w:ascii="Times New Roman" w:eastAsia="Times New Roman" w:hAnsi="Times New Roman" w:cs="Times New Roman"/>
          <w:sz w:val="24"/>
          <w:szCs w:val="24"/>
        </w:rPr>
        <w:t>, веб-браузер, почтовые и прикладные программы).</w:t>
      </w:r>
    </w:p>
    <w:p w:rsidR="00AF2BED" w:rsidRPr="00374113" w:rsidRDefault="00AF2BED" w:rsidP="004002E2">
      <w:pPr>
        <w:pStyle w:val="1"/>
        <w:keepLines w:val="0"/>
        <w:pageBreakBefore/>
        <w:numPr>
          <w:ilvl w:val="0"/>
          <w:numId w:val="3"/>
        </w:numPr>
        <w:spacing w:before="0" w:after="120" w:line="360" w:lineRule="auto"/>
        <w:rPr>
          <w:rFonts w:ascii="Times New Roman" w:eastAsia="Times New Roman" w:hAnsi="Times New Roman" w:cs="Times New Roman"/>
          <w:b/>
          <w:color w:val="auto"/>
        </w:rPr>
      </w:pPr>
      <w:bookmarkStart w:id="32" w:name="_Toc456773793"/>
      <w:r w:rsidRPr="00374113">
        <w:rPr>
          <w:rFonts w:ascii="Times New Roman" w:eastAsia="Times New Roman" w:hAnsi="Times New Roman" w:cs="Times New Roman"/>
          <w:b/>
          <w:color w:val="auto"/>
        </w:rPr>
        <w:lastRenderedPageBreak/>
        <w:t>Основные алгоритмы работы</w:t>
      </w:r>
      <w:bookmarkEnd w:id="32"/>
    </w:p>
    <w:p w:rsidR="0008354D" w:rsidRPr="00374113" w:rsidRDefault="0008354D" w:rsidP="0008354D">
      <w:pPr>
        <w:rPr>
          <w:rFonts w:ascii="Times New Roman" w:hAnsi="Times New Roman" w:cs="Times New Roman"/>
        </w:rPr>
      </w:pPr>
    </w:p>
    <w:p w:rsidR="00611F6F" w:rsidRPr="00374113" w:rsidRDefault="008F4FD5" w:rsidP="002A1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>После прохождения авторизации и аутентификации пользователю доступен базовый функциональный интерфейс Системы (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74113">
        <w:rPr>
          <w:rFonts w:ascii="Times New Roman" w:eastAsia="Times New Roman" w:hAnsi="Times New Roman" w:cs="Times New Roman"/>
          <w:sz w:val="24"/>
          <w:szCs w:val="24"/>
        </w:rPr>
        <w:instrText xml:space="preserve"> REF _Ref411416175 \h  \* MERGEFORMAT </w:instrText>
      </w:r>
      <w:r w:rsidRPr="00374113">
        <w:rPr>
          <w:rFonts w:ascii="Times New Roman" w:eastAsia="Times New Roman" w:hAnsi="Times New Roman" w:cs="Times New Roman"/>
          <w:sz w:val="24"/>
          <w:szCs w:val="24"/>
        </w:rPr>
      </w:r>
      <w:r w:rsidRPr="003741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r w:rsidRPr="00374113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741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1F6F" w:rsidRPr="00374113" w:rsidRDefault="008A6CFE" w:rsidP="008A6CFE">
      <w:pPr>
        <w:jc w:val="center"/>
        <w:rPr>
          <w:rFonts w:ascii="Times New Roman" w:hAnsi="Times New Roman" w:cs="Times New Roman"/>
        </w:rPr>
      </w:pPr>
      <w:r w:rsidRPr="0037411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72B32F" wp14:editId="1A50E3E6">
            <wp:extent cx="6120130" cy="447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D5" w:rsidRPr="00374113" w:rsidRDefault="008F4FD5" w:rsidP="008F4F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33" w:name="_Ref411416175"/>
      <w:r w:rsidRPr="00374113"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Рис. 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fldChar w:fldCharType="begin"/>
      </w:r>
      <w:r w:rsidRPr="00374113"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instrText xml:space="preserve"> SEQ Рис. \* ARABIC </w:instrText>
      </w:r>
      <w:r w:rsidRPr="00374113"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fldChar w:fldCharType="separate"/>
      </w:r>
      <w:r w:rsidRPr="00374113">
        <w:rPr>
          <w:rFonts w:ascii="Times New Roman" w:eastAsia="Times New Roman" w:hAnsi="Times New Roman" w:cs="Times New Roman"/>
          <w:bCs/>
          <w:noProof/>
          <w:sz w:val="24"/>
          <w:szCs w:val="20"/>
          <w:lang w:val="x-none"/>
        </w:rPr>
        <w:t>1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fldChar w:fldCharType="end"/>
      </w:r>
      <w:bookmarkEnd w:id="33"/>
      <w:r w:rsidRPr="00374113">
        <w:rPr>
          <w:rFonts w:ascii="Times New Roman" w:eastAsia="Times New Roman" w:hAnsi="Times New Roman" w:cs="Times New Roman"/>
          <w:bCs/>
          <w:sz w:val="24"/>
          <w:szCs w:val="20"/>
          <w:lang w:val="x-none"/>
        </w:rPr>
        <w:t xml:space="preserve"> 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>Базовый функциональный интерфейс.</w:t>
      </w:r>
    </w:p>
    <w:p w:rsidR="001B0DE9" w:rsidRPr="00374113" w:rsidRDefault="001B0DE9" w:rsidP="00611F6F">
      <w:pPr>
        <w:ind w:firstLine="567"/>
        <w:rPr>
          <w:rFonts w:ascii="Times New Roman" w:hAnsi="Times New Roman" w:cs="Times New Roman"/>
        </w:rPr>
      </w:pPr>
    </w:p>
    <w:p w:rsidR="0008354D" w:rsidRPr="00374113" w:rsidRDefault="0008354D" w:rsidP="0082244D">
      <w:pPr>
        <w:pStyle w:val="a4"/>
        <w:keepNext/>
        <w:numPr>
          <w:ilvl w:val="0"/>
          <w:numId w:val="5"/>
        </w:numPr>
        <w:spacing w:before="240" w:after="60" w:line="36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iCs/>
          <w:vanish/>
          <w:sz w:val="28"/>
          <w:szCs w:val="28"/>
          <w:lang w:val="x-none"/>
        </w:rPr>
      </w:pPr>
      <w:bookmarkStart w:id="34" w:name="_Toc455762837"/>
      <w:bookmarkStart w:id="35" w:name="_Toc455762865"/>
      <w:bookmarkStart w:id="36" w:name="_Toc455762892"/>
      <w:bookmarkStart w:id="37" w:name="_Toc456617243"/>
      <w:bookmarkStart w:id="38" w:name="_Toc456619379"/>
      <w:bookmarkStart w:id="39" w:name="_Toc456623256"/>
      <w:bookmarkStart w:id="40" w:name="_Toc456773767"/>
      <w:bookmarkStart w:id="41" w:name="_Toc456773794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8A6CFE" w:rsidRPr="00374113" w:rsidRDefault="008A6CFE" w:rsidP="0082244D">
      <w:pPr>
        <w:keepNext/>
        <w:numPr>
          <w:ilvl w:val="1"/>
          <w:numId w:val="5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42" w:name="_Toc456773795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Поле навигации по функциональным разделам Системы.</w:t>
      </w:r>
      <w:bookmarkEnd w:id="42"/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Поле навигации состоит из следующих разделов (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fldChar w:fldCharType="begin"/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instrText xml:space="preserve"> REF _Ref411420147 \h  \* MERGEFORMAT </w:instrTex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fldChar w:fldCharType="separate"/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Рис. </w:t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</w:rPr>
        <w:t>2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fldChar w:fldCharType="end"/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</w:t>
      </w:r>
    </w:p>
    <w:p w:rsidR="008A6CFE" w:rsidRPr="00374113" w:rsidRDefault="008A6CFE" w:rsidP="008A6CFE">
      <w:pPr>
        <w:spacing w:after="0" w:line="360" w:lineRule="auto"/>
        <w:ind w:left="1080" w:hanging="108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43AF85" wp14:editId="3BB1474D">
            <wp:extent cx="6120130" cy="128397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FE" w:rsidRPr="00374113" w:rsidRDefault="008A6CFE" w:rsidP="008A6C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43" w:name="_Ref411420147"/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 xml:space="preserve">Рис. 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begin"/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instrText xml:space="preserve"> SEQ Рис. \* ARABIC </w:instrTex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separate"/>
      </w:r>
      <w:r w:rsidRPr="00374113">
        <w:rPr>
          <w:rFonts w:ascii="Times New Roman" w:eastAsia="Times New Roman" w:hAnsi="Times New Roman" w:cs="Times New Roman"/>
          <w:bCs/>
          <w:noProof/>
          <w:sz w:val="24"/>
          <w:szCs w:val="20"/>
        </w:rPr>
        <w:t>2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end"/>
      </w:r>
      <w:bookmarkEnd w:id="43"/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 xml:space="preserve"> Поле навигации Системы.</w:t>
      </w:r>
    </w:p>
    <w:p w:rsidR="008A6CFE" w:rsidRPr="00374113" w:rsidRDefault="008A6CFE" w:rsidP="0082244D">
      <w:pPr>
        <w:keepNext/>
        <w:numPr>
          <w:ilvl w:val="2"/>
          <w:numId w:val="5"/>
        </w:numPr>
        <w:spacing w:before="240" w:after="60" w:line="360" w:lineRule="auto"/>
        <w:outlineLvl w:val="1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bookmarkStart w:id="44" w:name="_Toc456773796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ОЖУР</w:t>
      </w:r>
      <w:bookmarkEnd w:id="44"/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Кнопка</w:t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val="x-none" w:eastAsia="ru-RU"/>
        </w:rPr>
        <w:t xml:space="preserve"> </w:t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09217A" wp14:editId="48560A41">
            <wp:extent cx="1731308" cy="28575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жур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30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</w:t>
      </w:r>
      <w:r w:rsidR="0017104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беспечивает доступ в оперативный журнал.</w:t>
      </w:r>
    </w:p>
    <w:p w:rsidR="008A6CFE" w:rsidRPr="00374113" w:rsidRDefault="008A6CFE" w:rsidP="0082244D">
      <w:pPr>
        <w:keepNext/>
        <w:numPr>
          <w:ilvl w:val="2"/>
          <w:numId w:val="5"/>
        </w:numPr>
        <w:spacing w:before="240" w:after="60" w:line="360" w:lineRule="auto"/>
        <w:outlineLvl w:val="1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bookmarkStart w:id="45" w:name="_Toc456773797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Отчеты</w:t>
      </w:r>
      <w:bookmarkEnd w:id="45"/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proofErr w:type="gramStart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Кнопка </w:t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D43DA6" wp14:editId="144DE193">
            <wp:extent cx="1685925" cy="24915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4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17104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беспечивает</w:t>
      </w:r>
      <w:proofErr w:type="gramEnd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доступ к отчетам и сводкам, которые формирует оперативный персонал, находящийся на смене.</w:t>
      </w:r>
    </w:p>
    <w:p w:rsidR="008A6CFE" w:rsidRPr="00374113" w:rsidRDefault="008A6CFE" w:rsidP="0082244D">
      <w:pPr>
        <w:keepNext/>
        <w:numPr>
          <w:ilvl w:val="2"/>
          <w:numId w:val="5"/>
        </w:numPr>
        <w:spacing w:before="240" w:after="60" w:line="360" w:lineRule="auto"/>
        <w:outlineLvl w:val="1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bookmarkStart w:id="46" w:name="_Toc456773798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Конструктор отчетов</w:t>
      </w:r>
      <w:bookmarkEnd w:id="46"/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Кнопка </w:t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D376D5" wp14:editId="6D828638">
            <wp:extent cx="1580470" cy="219075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труктор отчет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7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val="x-none" w:eastAsia="ru-RU"/>
        </w:rPr>
        <w:t xml:space="preserve"> 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17104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беспечивает доступ к конструктору отчетов, которые формируют оперативный персонал, находящийся на смене и аналитики.</w:t>
      </w:r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Кнопка </w:t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63FF11" wp14:editId="6E3CF83A">
            <wp:extent cx="1524000" cy="23272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отчет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val="x-none" w:eastAsia="ru-RU"/>
        </w:rPr>
        <w:t xml:space="preserve">  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Обеспечивает доступ к шаблонам отчетов, которые созданы с помощью конструктора отчетов.</w:t>
      </w:r>
    </w:p>
    <w:p w:rsidR="008A6CFE" w:rsidRPr="00374113" w:rsidRDefault="008A6CFE" w:rsidP="0082244D">
      <w:pPr>
        <w:keepNext/>
        <w:numPr>
          <w:ilvl w:val="2"/>
          <w:numId w:val="5"/>
        </w:numPr>
        <w:spacing w:before="240" w:after="60" w:line="360" w:lineRule="auto"/>
        <w:outlineLvl w:val="1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bookmarkStart w:id="47" w:name="_Toc456773799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Приложения Системы.</w:t>
      </w:r>
      <w:bookmarkEnd w:id="47"/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Каждое приложение включает в себя: </w:t>
      </w:r>
    </w:p>
    <w:p w:rsidR="008A6CFE" w:rsidRPr="00374113" w:rsidRDefault="008A6CFE" w:rsidP="0082244D">
      <w:pPr>
        <w:numPr>
          <w:ilvl w:val="3"/>
          <w:numId w:val="5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Мониторинг</w:t>
      </w:r>
    </w:p>
    <w:p w:rsidR="008A6CFE" w:rsidRPr="00374113" w:rsidRDefault="008A6CFE" w:rsidP="008A6CF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Репозитарии;</w:t>
      </w:r>
    </w:p>
    <w:p w:rsidR="008A6CFE" w:rsidRPr="00374113" w:rsidRDefault="008A6CFE" w:rsidP="008A6CF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Эпюры ситуаций;</w:t>
      </w:r>
    </w:p>
    <w:p w:rsidR="008A6CFE" w:rsidRPr="00374113" w:rsidRDefault="008A6CFE" w:rsidP="0082244D">
      <w:pPr>
        <w:numPr>
          <w:ilvl w:val="3"/>
          <w:numId w:val="5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Опыт</w:t>
      </w:r>
    </w:p>
    <w:p w:rsidR="008A6CFE" w:rsidRPr="00374113" w:rsidRDefault="008A6CFE" w:rsidP="008A6CF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Репозитарий;</w:t>
      </w:r>
    </w:p>
    <w:p w:rsidR="008A6CFE" w:rsidRPr="00374113" w:rsidRDefault="008A6CFE" w:rsidP="0082244D">
      <w:pPr>
        <w:numPr>
          <w:ilvl w:val="3"/>
          <w:numId w:val="5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Субъекты</w:t>
      </w:r>
    </w:p>
    <w:p w:rsidR="008A6CFE" w:rsidRPr="00374113" w:rsidRDefault="008A6CFE" w:rsidP="008A6CF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Репозитарии;</w:t>
      </w:r>
    </w:p>
    <w:p w:rsidR="008A6CFE" w:rsidRPr="00374113" w:rsidRDefault="008A6CFE" w:rsidP="008A6CFE">
      <w:pPr>
        <w:spacing w:after="0" w:line="360" w:lineRule="auto"/>
        <w:ind w:left="25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</w:p>
    <w:p w:rsidR="008A6CFE" w:rsidRPr="00374113" w:rsidRDefault="008A6CFE" w:rsidP="0082244D">
      <w:pPr>
        <w:numPr>
          <w:ilvl w:val="3"/>
          <w:numId w:val="5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Объекты</w:t>
      </w:r>
    </w:p>
    <w:p w:rsidR="008A6CFE" w:rsidRPr="00374113" w:rsidRDefault="008A6CFE" w:rsidP="008A6CF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Репозитарии;</w:t>
      </w:r>
    </w:p>
    <w:p w:rsidR="008A6CFE" w:rsidRPr="00374113" w:rsidRDefault="008A6CFE" w:rsidP="0082244D">
      <w:pPr>
        <w:numPr>
          <w:ilvl w:val="3"/>
          <w:numId w:val="5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x-none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ЯССЭ</w:t>
      </w:r>
    </w:p>
    <w:p w:rsidR="008A6CFE" w:rsidRPr="00374113" w:rsidRDefault="008A6CFE" w:rsidP="008A6CF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Репозитарии;</w:t>
      </w:r>
    </w:p>
    <w:p w:rsidR="008A6CFE" w:rsidRPr="00374113" w:rsidRDefault="008A6CFE" w:rsidP="008A6CFE">
      <w:pPr>
        <w:spacing w:after="0" w:line="360" w:lineRule="auto"/>
        <w:ind w:left="360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Доступ к </w:t>
      </w:r>
      <w:proofErr w:type="spellStart"/>
      <w:r w:rsidRPr="0037411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Репозитариям</w:t>
      </w:r>
      <w:proofErr w:type="spellEnd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осуществляется только сотрудниками со специальными правами, которые осуществляют актуа</w:t>
      </w:r>
      <w:r w:rsidR="000E7B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лизацию и ведение репозитариев.</w:t>
      </w:r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Остальным пользователям содержимое </w:t>
      </w:r>
      <w:proofErr w:type="spellStart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репозитратиев</w:t>
      </w:r>
      <w:proofErr w:type="spellEnd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доступно в режиме «Чтение». </w:t>
      </w:r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Доступ к </w:t>
      </w:r>
      <w:r w:rsidRPr="0037411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Конструктору отчетов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осуществляется сотрудниками, наделенными соответствующими правами.</w:t>
      </w:r>
    </w:p>
    <w:p w:rsidR="008A6CFE" w:rsidRPr="00374113" w:rsidRDefault="008A6CFE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lastRenderedPageBreak/>
        <w:t xml:space="preserve">Эпюры ситуаций 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используются для анализа, визуализации и управления нештатными ситуациями. Управление ситуациями через эпюры доступно только лицам, находящимся на смене.</w:t>
      </w:r>
    </w:p>
    <w:p w:rsidR="008F4FD5" w:rsidRPr="00374113" w:rsidRDefault="008F4FD5" w:rsidP="008A6CFE">
      <w:pPr>
        <w:ind w:firstLine="567"/>
        <w:rPr>
          <w:rFonts w:ascii="Times New Roman" w:hAnsi="Times New Roman" w:cs="Times New Roman"/>
        </w:rPr>
      </w:pPr>
    </w:p>
    <w:p w:rsidR="0008354D" w:rsidRPr="00374113" w:rsidRDefault="0008354D" w:rsidP="0082244D">
      <w:pPr>
        <w:keepNext/>
        <w:numPr>
          <w:ilvl w:val="1"/>
          <w:numId w:val="5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48" w:name="_Toc456773800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Оперативный журнал - ОЖУР</w:t>
      </w:r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.</w:t>
      </w:r>
      <w:bookmarkEnd w:id="48"/>
    </w:p>
    <w:p w:rsidR="0008354D" w:rsidRPr="00374113" w:rsidRDefault="0008354D" w:rsidP="0082244D">
      <w:pPr>
        <w:keepNext/>
        <w:numPr>
          <w:ilvl w:val="2"/>
          <w:numId w:val="5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49" w:name="_Toc456773801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Интерфейс ОЖУР</w:t>
      </w:r>
      <w:bookmarkEnd w:id="49"/>
    </w:p>
    <w:p w:rsidR="0008354D" w:rsidRPr="00374113" w:rsidRDefault="0008354D" w:rsidP="008E4158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Нажав </w:t>
      </w:r>
      <w:proofErr w:type="gramStart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кнопку </w:t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0BCD18" wp14:editId="43C7EDA8">
            <wp:extent cx="1731308" cy="285750"/>
            <wp:effectExtent l="0" t="0" r="2540" b="0"/>
            <wp:docPr id="1502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жур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30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пользователь</w:t>
      </w:r>
      <w:proofErr w:type="gramEnd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имеющий соответствующие права получает доступ в оперативный журнал.</w:t>
      </w:r>
    </w:p>
    <w:p w:rsidR="0008354D" w:rsidRPr="00374113" w:rsidRDefault="0008354D" w:rsidP="000835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Базовый функциональный интерфейс ОЖУР представлен на 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74113">
        <w:rPr>
          <w:rFonts w:ascii="Times New Roman" w:eastAsia="Times New Roman" w:hAnsi="Times New Roman" w:cs="Times New Roman"/>
          <w:sz w:val="24"/>
          <w:szCs w:val="24"/>
        </w:rPr>
        <w:instrText xml:space="preserve"> REF _Ref411420552 \h  \* MERGEFORMAT </w:instrText>
      </w:r>
      <w:r w:rsidRPr="00374113">
        <w:rPr>
          <w:rFonts w:ascii="Times New Roman" w:eastAsia="Times New Roman" w:hAnsi="Times New Roman" w:cs="Times New Roman"/>
          <w:sz w:val="24"/>
          <w:szCs w:val="24"/>
        </w:rPr>
      </w:r>
      <w:r w:rsidRPr="003741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74113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r w:rsidRPr="00374113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74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54D" w:rsidRPr="00374113" w:rsidRDefault="0008354D" w:rsidP="00083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F51AFF" wp14:editId="4119A817">
            <wp:extent cx="6120130" cy="37395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4D" w:rsidRPr="00374113" w:rsidRDefault="0008354D" w:rsidP="000835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50" w:name="_Ref411420552"/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 xml:space="preserve">Рис. 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begin"/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instrText xml:space="preserve"> SEQ Рис. \* ARABIC </w:instrTex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separate"/>
      </w:r>
      <w:r w:rsidRPr="00374113">
        <w:rPr>
          <w:rFonts w:ascii="Times New Roman" w:eastAsia="Times New Roman" w:hAnsi="Times New Roman" w:cs="Times New Roman"/>
          <w:bCs/>
          <w:noProof/>
          <w:sz w:val="24"/>
          <w:szCs w:val="20"/>
        </w:rPr>
        <w:t>3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end"/>
      </w:r>
      <w:bookmarkEnd w:id="50"/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 xml:space="preserve"> Базовый функциональный интерфейс ОЖУР.</w:t>
      </w:r>
    </w:p>
    <w:p w:rsidR="0008354D" w:rsidRPr="00374113" w:rsidRDefault="0008354D" w:rsidP="008E4158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Базовый функциональный интерфейс ОЖУР состоит из следующих полей:</w:t>
      </w:r>
    </w:p>
    <w:p w:rsidR="0008354D" w:rsidRPr="00374113" w:rsidRDefault="0008354D" w:rsidP="0082244D">
      <w:pPr>
        <w:numPr>
          <w:ilvl w:val="3"/>
          <w:numId w:val="5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Информационное поле</w:t>
      </w:r>
    </w:p>
    <w:p w:rsidR="0008354D" w:rsidRPr="00374113" w:rsidRDefault="0008354D" w:rsidP="008A6CFE">
      <w:pPr>
        <w:ind w:firstLine="567"/>
        <w:rPr>
          <w:rFonts w:ascii="Times New Roman" w:hAnsi="Times New Roman" w:cs="Times New Roman"/>
          <w:lang w:val="x-none"/>
        </w:rPr>
      </w:pPr>
    </w:p>
    <w:p w:rsidR="00651B86" w:rsidRPr="00374113" w:rsidRDefault="00651B86" w:rsidP="002A198F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На 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fldChar w:fldCharType="begin"/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instrText xml:space="preserve"> REF _Ref411422709 \h  \* MERGEFORMAT </w:instrTex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fldChar w:fldCharType="separate"/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Рис. </w:t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</w:rPr>
        <w:t>4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fldChar w:fldCharType="end"/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представлено информационное поле на базовом функциональном интерфейсе </w:t>
      </w:r>
      <w:r w:rsidRPr="00374113">
        <w:rPr>
          <w:rFonts w:ascii="Times New Roman" w:eastAsia="Times New Roman" w:hAnsi="Times New Roman" w:cs="Times New Roman"/>
          <w:sz w:val="24"/>
          <w:szCs w:val="24"/>
        </w:rPr>
        <w:t>ОЖУР.</w:t>
      </w:r>
    </w:p>
    <w:p w:rsidR="00651B86" w:rsidRPr="00374113" w:rsidRDefault="00651B86" w:rsidP="00651B86">
      <w:pPr>
        <w:spacing w:after="0" w:line="360" w:lineRule="auto"/>
        <w:ind w:left="1440" w:hanging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0525313" wp14:editId="4149B5C7">
            <wp:extent cx="6120130" cy="2600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86" w:rsidRPr="00374113" w:rsidRDefault="00651B86" w:rsidP="00651B8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51" w:name="_Ref411422709"/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 xml:space="preserve">Рис. 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begin"/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instrText xml:space="preserve"> SEQ Рис. \* ARABIC </w:instrTex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separate"/>
      </w:r>
      <w:r w:rsidRPr="00374113">
        <w:rPr>
          <w:rFonts w:ascii="Times New Roman" w:eastAsia="Times New Roman" w:hAnsi="Times New Roman" w:cs="Times New Roman"/>
          <w:bCs/>
          <w:noProof/>
          <w:sz w:val="24"/>
          <w:szCs w:val="20"/>
        </w:rPr>
        <w:t>4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end"/>
      </w:r>
      <w:bookmarkEnd w:id="51"/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 xml:space="preserve"> Базовы</w:t>
      </w:r>
      <w:r w:rsidR="0017104C">
        <w:rPr>
          <w:rFonts w:ascii="Times New Roman" w:eastAsia="Times New Roman" w:hAnsi="Times New Roman" w:cs="Times New Roman"/>
          <w:bCs/>
          <w:sz w:val="24"/>
          <w:szCs w:val="20"/>
        </w:rPr>
        <w:t>й функциональный интерфейс ОЖУР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>. Информационное поле.</w:t>
      </w:r>
    </w:p>
    <w:p w:rsidR="00651B86" w:rsidRPr="00374113" w:rsidRDefault="00651B86" w:rsidP="00651B86">
      <w:pPr>
        <w:spacing w:after="0" w:line="360" w:lineRule="auto"/>
        <w:ind w:left="1440" w:hanging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Включает в себя:</w:t>
      </w:r>
    </w:p>
    <w:p w:rsidR="00651B86" w:rsidRPr="00374113" w:rsidRDefault="00651B86" w:rsidP="00651B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Логотип Компании;</w:t>
      </w:r>
    </w:p>
    <w:p w:rsidR="00651B86" w:rsidRPr="00374113" w:rsidRDefault="00651B86" w:rsidP="00651B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Состав смены (Перечень сотрудников, находящихся на смене);</w:t>
      </w:r>
    </w:p>
    <w:p w:rsidR="00651B86" w:rsidRPr="00374113" w:rsidRDefault="00651B86" w:rsidP="00651B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Информация о пользователе осуществляющего сеанс в ОЖУР, указанное в формате: «Фамилия И.О.» («Должность»).</w:t>
      </w:r>
    </w:p>
    <w:p w:rsidR="00651B86" w:rsidRPr="00374113" w:rsidRDefault="00651B86" w:rsidP="00651B86">
      <w:pPr>
        <w:spacing w:after="0" w:line="360" w:lineRule="auto"/>
        <w:ind w:left="216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08354D" w:rsidRPr="00374113" w:rsidRDefault="0008354D" w:rsidP="0082244D">
      <w:pPr>
        <w:numPr>
          <w:ilvl w:val="3"/>
          <w:numId w:val="5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Поле управления журналом</w:t>
      </w:r>
    </w:p>
    <w:p w:rsidR="00B7008F" w:rsidRPr="00374113" w:rsidRDefault="00B7008F" w:rsidP="00B7008F">
      <w:pPr>
        <w:pStyle w:val="12"/>
        <w:ind w:left="426"/>
        <w:rPr>
          <w:lang w:val="ru-RU"/>
        </w:rPr>
      </w:pPr>
      <w:r w:rsidRPr="00374113">
        <w:rPr>
          <w:lang w:val="ru-RU"/>
        </w:rPr>
        <w:t xml:space="preserve">На </w:t>
      </w:r>
      <w:r w:rsidRPr="00374113">
        <w:rPr>
          <w:lang w:val="ru-RU"/>
        </w:rPr>
        <w:fldChar w:fldCharType="begin"/>
      </w:r>
      <w:r w:rsidRPr="00374113">
        <w:rPr>
          <w:lang w:val="ru-RU"/>
        </w:rPr>
        <w:instrText xml:space="preserve"> REF _Ref411423045 \h  \* MERGEFORMAT </w:instrText>
      </w:r>
      <w:r w:rsidRPr="00374113">
        <w:rPr>
          <w:lang w:val="ru-RU"/>
        </w:rPr>
      </w:r>
      <w:r w:rsidRPr="00374113">
        <w:rPr>
          <w:lang w:val="ru-RU"/>
        </w:rPr>
        <w:fldChar w:fldCharType="separate"/>
      </w:r>
      <w:r w:rsidRPr="00374113">
        <w:rPr>
          <w:lang w:val="ru-RU"/>
        </w:rPr>
        <w:t xml:space="preserve">Рис. </w:t>
      </w:r>
      <w:r w:rsidRPr="00374113">
        <w:rPr>
          <w:noProof/>
          <w:lang w:val="ru-RU"/>
        </w:rPr>
        <w:t>5</w:t>
      </w:r>
      <w:r w:rsidRPr="00374113">
        <w:rPr>
          <w:lang w:val="ru-RU"/>
        </w:rPr>
        <w:fldChar w:fldCharType="end"/>
      </w:r>
      <w:r w:rsidRPr="00374113">
        <w:rPr>
          <w:lang w:val="ru-RU"/>
        </w:rPr>
        <w:t xml:space="preserve"> представлено поле управления журналом на базовом функциональном интерфейсе ОЖУР.</w:t>
      </w:r>
    </w:p>
    <w:p w:rsidR="00B7008F" w:rsidRPr="00374113" w:rsidRDefault="00B7008F" w:rsidP="00B7008F">
      <w:pPr>
        <w:pStyle w:val="12"/>
        <w:ind w:left="1440" w:hanging="1440"/>
        <w:rPr>
          <w:lang w:val="ru-RU"/>
        </w:rPr>
      </w:pPr>
      <w:r w:rsidRPr="00374113">
        <w:rPr>
          <w:noProof/>
          <w:lang w:val="ru-RU" w:eastAsia="ru-RU"/>
        </w:rPr>
        <w:drawing>
          <wp:inline distT="0" distB="0" distL="0" distR="0" wp14:anchorId="43CF5DC6" wp14:editId="054D3D8A">
            <wp:extent cx="6120130" cy="13398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8F" w:rsidRPr="00374113" w:rsidRDefault="00B7008F" w:rsidP="00B7008F">
      <w:pPr>
        <w:pStyle w:val="a9"/>
        <w:rPr>
          <w:b w:val="0"/>
          <w:lang w:val="ru-RU"/>
        </w:rPr>
      </w:pPr>
      <w:bookmarkStart w:id="52" w:name="_Ref411423045"/>
      <w:r w:rsidRPr="00374113">
        <w:rPr>
          <w:b w:val="0"/>
          <w:lang w:val="ru-RU"/>
        </w:rPr>
        <w:t xml:space="preserve">Рис. </w:t>
      </w:r>
      <w:r w:rsidRPr="00374113">
        <w:rPr>
          <w:b w:val="0"/>
          <w:lang w:val="ru-RU"/>
        </w:rPr>
        <w:fldChar w:fldCharType="begin"/>
      </w:r>
      <w:r w:rsidRPr="00374113">
        <w:rPr>
          <w:b w:val="0"/>
          <w:lang w:val="ru-RU"/>
        </w:rPr>
        <w:instrText xml:space="preserve"> SEQ Рис. \* ARABIC </w:instrText>
      </w:r>
      <w:r w:rsidRPr="00374113">
        <w:rPr>
          <w:b w:val="0"/>
          <w:lang w:val="ru-RU"/>
        </w:rPr>
        <w:fldChar w:fldCharType="separate"/>
      </w:r>
      <w:r w:rsidRPr="00374113">
        <w:rPr>
          <w:b w:val="0"/>
          <w:noProof/>
          <w:lang w:val="ru-RU"/>
        </w:rPr>
        <w:t>5</w:t>
      </w:r>
      <w:r w:rsidRPr="00374113">
        <w:rPr>
          <w:b w:val="0"/>
          <w:lang w:val="ru-RU"/>
        </w:rPr>
        <w:fldChar w:fldCharType="end"/>
      </w:r>
      <w:bookmarkEnd w:id="52"/>
      <w:r w:rsidRPr="00374113">
        <w:rPr>
          <w:b w:val="0"/>
          <w:lang w:val="ru-RU"/>
        </w:rPr>
        <w:t xml:space="preserve"> Базовый функциональный интерфейс ОЖУР. Поле управления журналом.</w:t>
      </w:r>
    </w:p>
    <w:p w:rsidR="00B7008F" w:rsidRPr="00374113" w:rsidRDefault="00B7008F" w:rsidP="00B7008F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noProof/>
          <w:lang w:val="ru-RU" w:eastAsia="ru-RU"/>
        </w:rPr>
        <w:drawing>
          <wp:inline distT="0" distB="0" distL="0" distR="0" wp14:anchorId="7F3E8AFB" wp14:editId="1D66B3B3">
            <wp:extent cx="200025" cy="238125"/>
            <wp:effectExtent l="0" t="0" r="9525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113">
        <w:rPr>
          <w:lang w:val="ru-RU"/>
        </w:rPr>
        <w:t xml:space="preserve"> Настройки:</w:t>
      </w:r>
      <w:r w:rsidRPr="00374113">
        <w:t xml:space="preserve"> </w:t>
      </w:r>
    </w:p>
    <w:p w:rsidR="00B7008F" w:rsidRPr="00374113" w:rsidRDefault="00B7008F" w:rsidP="00B7008F">
      <w:pPr>
        <w:pStyle w:val="12"/>
        <w:numPr>
          <w:ilvl w:val="1"/>
          <w:numId w:val="6"/>
        </w:numPr>
        <w:rPr>
          <w:lang w:val="ru-RU"/>
        </w:rPr>
      </w:pPr>
      <w:r w:rsidRPr="00374113">
        <w:rPr>
          <w:lang w:val="ru-RU"/>
        </w:rPr>
        <w:t xml:space="preserve">Настройка включения и отключения контекстного меню. При нажатии на кнопку откроется окно с настройкой показа контекстного меню. Установленный флажок означает, что контекстное меню будет выводиться. Для его показа выберите в журнале запись в таблице и щелкните по ней левой кнопкой мыши. Запись будет подсвечена цветом. Затем нажмите правую </w:t>
      </w:r>
      <w:r w:rsidRPr="00374113">
        <w:rPr>
          <w:lang w:val="ru-RU"/>
        </w:rPr>
        <w:lastRenderedPageBreak/>
        <w:t>кнопку мыши, появится меню. Его пункты соответствуют кнопкам Поля кнопок управления записями ОЖУР. Для отключения контекстного меню нужно убрать флажок в окне настройки.</w:t>
      </w:r>
    </w:p>
    <w:p w:rsidR="00B7008F" w:rsidRPr="00374113" w:rsidRDefault="00B7008F" w:rsidP="00B7008F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noProof/>
          <w:lang w:val="ru-RU" w:eastAsia="ru-RU"/>
        </w:rPr>
        <w:drawing>
          <wp:inline distT="0" distB="0" distL="0" distR="0" wp14:anchorId="08089EE4" wp14:editId="4DC44188">
            <wp:extent cx="228600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113">
        <w:rPr>
          <w:lang w:val="ru-RU"/>
        </w:rPr>
        <w:t xml:space="preserve"> Печать – Печатает текущую страницу журнала;</w:t>
      </w:r>
    </w:p>
    <w:p w:rsidR="00B7008F" w:rsidRPr="00374113" w:rsidRDefault="00B7008F" w:rsidP="00B7008F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noProof/>
          <w:lang w:val="ru-RU" w:eastAsia="ru-RU"/>
        </w:rPr>
        <w:drawing>
          <wp:inline distT="0" distB="0" distL="0" distR="0" wp14:anchorId="7D12DACA" wp14:editId="57607629">
            <wp:extent cx="2095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113">
        <w:rPr>
          <w:lang w:val="ru-RU"/>
        </w:rPr>
        <w:t xml:space="preserve"> Фильтр – Открывает панель фильтров;</w:t>
      </w:r>
    </w:p>
    <w:p w:rsidR="00B7008F" w:rsidRPr="00374113" w:rsidRDefault="00B7008F" w:rsidP="00B7008F">
      <w:pPr>
        <w:pStyle w:val="12"/>
        <w:numPr>
          <w:ilvl w:val="0"/>
          <w:numId w:val="6"/>
        </w:numPr>
      </w:pPr>
      <w:r w:rsidRPr="00374113">
        <w:rPr>
          <w:noProof/>
          <w:lang w:val="ru-RU" w:eastAsia="ru-RU"/>
        </w:rPr>
        <w:drawing>
          <wp:inline distT="0" distB="0" distL="0" distR="0" wp14:anchorId="2AA1E99F" wp14:editId="208C53BA">
            <wp:extent cx="209550" cy="200025"/>
            <wp:effectExtent l="0" t="0" r="0" b="9525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113">
        <w:rPr>
          <w:lang w:val="ru-RU"/>
        </w:rPr>
        <w:t xml:space="preserve"> Выход из Системы</w:t>
      </w:r>
    </w:p>
    <w:p w:rsidR="0008354D" w:rsidRPr="00374113" w:rsidRDefault="0008354D" w:rsidP="0082244D">
      <w:pPr>
        <w:pStyle w:val="12"/>
        <w:numPr>
          <w:ilvl w:val="3"/>
          <w:numId w:val="5"/>
        </w:numPr>
        <w:rPr>
          <w:lang w:val="ru-RU"/>
        </w:rPr>
      </w:pPr>
      <w:r w:rsidRPr="00374113">
        <w:rPr>
          <w:lang w:val="ru-RU"/>
        </w:rPr>
        <w:t>Поле вкладок</w:t>
      </w:r>
    </w:p>
    <w:p w:rsidR="00DC0045" w:rsidRPr="00374113" w:rsidRDefault="00DC0045" w:rsidP="00DC0045">
      <w:pPr>
        <w:pStyle w:val="12"/>
        <w:ind w:left="1440"/>
        <w:rPr>
          <w:lang w:val="ru-RU"/>
        </w:rPr>
      </w:pPr>
      <w:r w:rsidRPr="00374113">
        <w:rPr>
          <w:lang w:val="ru-RU"/>
        </w:rPr>
        <w:t>Слева, в верхней части ОЖУР находятся вкладки, каждой из них соответствует свой интерфейс. Поле вкладок (</w:t>
      </w:r>
      <w:r w:rsidRPr="00374113">
        <w:rPr>
          <w:lang w:val="ru-RU"/>
        </w:rPr>
        <w:fldChar w:fldCharType="begin"/>
      </w:r>
      <w:r w:rsidRPr="00374113">
        <w:rPr>
          <w:lang w:val="ru-RU"/>
        </w:rPr>
        <w:instrText xml:space="preserve"> REF _Ref411427888 \h  \* MERGEFORMAT </w:instrText>
      </w:r>
      <w:r w:rsidRPr="00374113">
        <w:rPr>
          <w:lang w:val="ru-RU"/>
        </w:rPr>
      </w:r>
      <w:r w:rsidRPr="00374113">
        <w:rPr>
          <w:lang w:val="ru-RU"/>
        </w:rPr>
        <w:fldChar w:fldCharType="separate"/>
      </w:r>
      <w:r w:rsidRPr="00374113">
        <w:rPr>
          <w:lang w:val="ru-RU"/>
        </w:rPr>
        <w:t xml:space="preserve">Рис. </w:t>
      </w:r>
      <w:r w:rsidRPr="00374113">
        <w:rPr>
          <w:noProof/>
          <w:lang w:val="ru-RU"/>
        </w:rPr>
        <w:t>6</w:t>
      </w:r>
      <w:r w:rsidRPr="00374113">
        <w:rPr>
          <w:lang w:val="ru-RU"/>
        </w:rPr>
        <w:fldChar w:fldCharType="end"/>
      </w:r>
      <w:r w:rsidRPr="00374113">
        <w:rPr>
          <w:lang w:val="ru-RU"/>
        </w:rPr>
        <w:t>) используется для выбора соответствующих журналов</w:t>
      </w:r>
    </w:p>
    <w:p w:rsidR="00DC0045" w:rsidRPr="00374113" w:rsidRDefault="00DC0045" w:rsidP="00DC0045">
      <w:pPr>
        <w:pStyle w:val="12"/>
        <w:ind w:left="1440"/>
        <w:rPr>
          <w:lang w:val="ru-RU"/>
        </w:rPr>
      </w:pPr>
      <w:r w:rsidRPr="00374113">
        <w:rPr>
          <w:lang w:val="ru-RU"/>
        </w:rPr>
        <w:t>Выбранная вкладка отмечена сверху синей полосой.</w:t>
      </w:r>
    </w:p>
    <w:p w:rsidR="00DC0045" w:rsidRPr="00374113" w:rsidRDefault="00DC0045" w:rsidP="00DC0045">
      <w:pPr>
        <w:pStyle w:val="12"/>
        <w:ind w:left="1440"/>
        <w:rPr>
          <w:lang w:val="ru-RU"/>
        </w:rPr>
      </w:pPr>
      <w:r w:rsidRPr="00374113">
        <w:rPr>
          <w:lang w:val="ru-RU"/>
        </w:rPr>
        <w:t xml:space="preserve">Название вкладки, на которой есть новые сообщения подсвечивается сиреневым цветом. </w:t>
      </w:r>
    </w:p>
    <w:p w:rsidR="00DC0045" w:rsidRPr="00374113" w:rsidRDefault="00DC0045" w:rsidP="00DC0045">
      <w:pPr>
        <w:pStyle w:val="12"/>
        <w:ind w:left="1440"/>
        <w:rPr>
          <w:lang w:val="ru-RU"/>
        </w:rPr>
      </w:pPr>
      <w:r w:rsidRPr="00374113">
        <w:rPr>
          <w:lang w:val="ru-RU"/>
        </w:rPr>
        <w:t>Для смены интерфейса необходимо навести курсор на нужную вкладку, и нажать левой кнопкой мыши.</w:t>
      </w:r>
    </w:p>
    <w:p w:rsidR="00DC0045" w:rsidRPr="00374113" w:rsidRDefault="00DC0045" w:rsidP="00DC0045">
      <w:pPr>
        <w:pStyle w:val="12"/>
        <w:ind w:left="1440" w:hanging="1440"/>
        <w:jc w:val="center"/>
        <w:rPr>
          <w:lang w:val="ru-RU"/>
        </w:rPr>
      </w:pPr>
      <w:r w:rsidRPr="00374113">
        <w:rPr>
          <w:noProof/>
          <w:lang w:val="ru-RU" w:eastAsia="ru-RU"/>
        </w:rPr>
        <w:drawing>
          <wp:inline distT="0" distB="0" distL="0" distR="0" wp14:anchorId="4274CDAD" wp14:editId="16034E27">
            <wp:extent cx="6210300" cy="38989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лаки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45" w:rsidRPr="00374113" w:rsidRDefault="00DC0045" w:rsidP="00DC0045">
      <w:pPr>
        <w:pStyle w:val="a9"/>
        <w:rPr>
          <w:b w:val="0"/>
          <w:lang w:val="ru-RU"/>
        </w:rPr>
      </w:pPr>
      <w:bookmarkStart w:id="53" w:name="_Ref411427888"/>
      <w:r w:rsidRPr="00374113">
        <w:rPr>
          <w:b w:val="0"/>
          <w:lang w:val="ru-RU"/>
        </w:rPr>
        <w:t xml:space="preserve">Рис. </w:t>
      </w:r>
      <w:r w:rsidRPr="00374113">
        <w:rPr>
          <w:b w:val="0"/>
          <w:lang w:val="ru-RU"/>
        </w:rPr>
        <w:fldChar w:fldCharType="begin"/>
      </w:r>
      <w:r w:rsidRPr="00374113">
        <w:rPr>
          <w:b w:val="0"/>
          <w:lang w:val="ru-RU"/>
        </w:rPr>
        <w:instrText xml:space="preserve"> SEQ Рис. \* ARABIC </w:instrText>
      </w:r>
      <w:r w:rsidRPr="00374113">
        <w:rPr>
          <w:b w:val="0"/>
          <w:lang w:val="ru-RU"/>
        </w:rPr>
        <w:fldChar w:fldCharType="separate"/>
      </w:r>
      <w:r w:rsidRPr="00374113">
        <w:rPr>
          <w:b w:val="0"/>
          <w:noProof/>
          <w:lang w:val="ru-RU"/>
        </w:rPr>
        <w:t>6</w:t>
      </w:r>
      <w:r w:rsidRPr="00374113">
        <w:rPr>
          <w:b w:val="0"/>
          <w:lang w:val="ru-RU"/>
        </w:rPr>
        <w:fldChar w:fldCharType="end"/>
      </w:r>
      <w:bookmarkEnd w:id="53"/>
      <w:r w:rsidRPr="00374113">
        <w:rPr>
          <w:b w:val="0"/>
          <w:lang w:val="ru-RU"/>
        </w:rPr>
        <w:t xml:space="preserve"> Базовый функциональный интерфейс ОЖУР. Поле вкладок.</w:t>
      </w:r>
    </w:p>
    <w:p w:rsidR="00DC0045" w:rsidRPr="00374113" w:rsidRDefault="00DC0045" w:rsidP="00DC0045">
      <w:pPr>
        <w:pStyle w:val="12"/>
        <w:ind w:left="1440"/>
        <w:rPr>
          <w:lang w:val="ru-RU"/>
        </w:rPr>
      </w:pPr>
      <w:r w:rsidRPr="00374113">
        <w:rPr>
          <w:lang w:val="ru-RU"/>
        </w:rPr>
        <w:t>Пользователю доступны следующие вкладки:</w:t>
      </w:r>
    </w:p>
    <w:p w:rsidR="00DC0045" w:rsidRPr="00374113" w:rsidRDefault="00DC0045" w:rsidP="00DC0045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lang w:val="ru-RU"/>
        </w:rPr>
        <w:t>Смена – Журнал приема-передачи смены;</w:t>
      </w:r>
    </w:p>
    <w:p w:rsidR="00DC0045" w:rsidRPr="00374113" w:rsidRDefault="00DC0045" w:rsidP="00DC0045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lang w:val="ru-RU"/>
        </w:rPr>
        <w:t>Распоряжения – Журнал учета распоряжений;</w:t>
      </w:r>
    </w:p>
    <w:p w:rsidR="00DC0045" w:rsidRPr="00374113" w:rsidRDefault="00DC0045" w:rsidP="00DC0045">
      <w:pPr>
        <w:pStyle w:val="12"/>
        <w:numPr>
          <w:ilvl w:val="0"/>
          <w:numId w:val="6"/>
        </w:numPr>
        <w:rPr>
          <w:lang w:val="ru-RU"/>
        </w:rPr>
      </w:pPr>
      <w:proofErr w:type="spellStart"/>
      <w:r w:rsidRPr="00374113">
        <w:rPr>
          <w:lang w:val="ru-RU"/>
        </w:rPr>
        <w:t>Орг.режимы</w:t>
      </w:r>
      <w:proofErr w:type="spellEnd"/>
      <w:r w:rsidRPr="00374113">
        <w:rPr>
          <w:lang w:val="ru-RU"/>
        </w:rPr>
        <w:t xml:space="preserve"> – Журнал учета организационных режимов;</w:t>
      </w:r>
    </w:p>
    <w:p w:rsidR="00DC0045" w:rsidRPr="00374113" w:rsidRDefault="00DC0045" w:rsidP="00DC0045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lang w:val="ru-RU"/>
        </w:rPr>
        <w:t>Гололед – Журнал учета плавок и механической обивки гололеда;</w:t>
      </w:r>
    </w:p>
    <w:p w:rsidR="00DC0045" w:rsidRPr="00374113" w:rsidRDefault="00DC0045" w:rsidP="00DC0045">
      <w:pPr>
        <w:pStyle w:val="12"/>
        <w:numPr>
          <w:ilvl w:val="0"/>
          <w:numId w:val="6"/>
        </w:numPr>
        <w:rPr>
          <w:lang w:val="ru-RU"/>
        </w:rPr>
      </w:pPr>
      <w:proofErr w:type="spellStart"/>
      <w:r w:rsidRPr="00374113">
        <w:rPr>
          <w:lang w:val="ru-RU"/>
        </w:rPr>
        <w:t>Несч.случаи</w:t>
      </w:r>
      <w:proofErr w:type="spellEnd"/>
      <w:r w:rsidRPr="00374113">
        <w:rPr>
          <w:lang w:val="ru-RU"/>
        </w:rPr>
        <w:t xml:space="preserve"> – Журнал учета несчастных случаев и травматизма;</w:t>
      </w:r>
    </w:p>
    <w:p w:rsidR="00DC0045" w:rsidRPr="00374113" w:rsidRDefault="00DC0045" w:rsidP="00DC0045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lang w:val="ru-RU"/>
        </w:rPr>
        <w:t>Нештатные ситуации – Журнал оперативной информации (нештатных ситуаций);</w:t>
      </w:r>
    </w:p>
    <w:p w:rsidR="00DC0045" w:rsidRPr="00374113" w:rsidRDefault="00DC0045" w:rsidP="00DC0045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lang w:val="ru-RU"/>
        </w:rPr>
        <w:t>На контроле – Журнал всех сообщений, по которым необходимо осуществлять контроль.</w:t>
      </w:r>
    </w:p>
    <w:p w:rsidR="00DC0045" w:rsidRPr="00374113" w:rsidRDefault="00DC0045" w:rsidP="00DC0045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lang w:val="ru-RU"/>
        </w:rPr>
        <w:t>Сервер сообщений – Журнал всех входящих сообщений (ручной ввод, смс, электронная почта, внешние информационные системы);</w:t>
      </w:r>
    </w:p>
    <w:p w:rsidR="00DC0045" w:rsidRPr="00374113" w:rsidRDefault="00DC0045" w:rsidP="00DC0045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lang w:val="ru-RU"/>
        </w:rPr>
        <w:t xml:space="preserve">Неизвестные эмитенты – журнал, в который попадают письма от эмитентов, которые не зарегистрированы в Системе. В столбце «От кого» </w:t>
      </w:r>
      <w:r w:rsidRPr="00374113">
        <w:rPr>
          <w:lang w:val="ru-RU"/>
        </w:rPr>
        <w:lastRenderedPageBreak/>
        <w:t xml:space="preserve">есть только значок, обозначающий тип пришедшего сообщения, но без привязки к </w:t>
      </w:r>
      <w:proofErr w:type="spellStart"/>
      <w:r w:rsidRPr="00374113">
        <w:rPr>
          <w:lang w:val="ru-RU"/>
        </w:rPr>
        <w:t>оргструктуре</w:t>
      </w:r>
      <w:proofErr w:type="spellEnd"/>
      <w:r w:rsidRPr="00374113">
        <w:rPr>
          <w:lang w:val="ru-RU"/>
        </w:rPr>
        <w:t>.</w:t>
      </w:r>
    </w:p>
    <w:p w:rsidR="00DC0045" w:rsidRPr="00374113" w:rsidRDefault="00DC0045" w:rsidP="0008354D">
      <w:pPr>
        <w:pStyle w:val="a4"/>
        <w:rPr>
          <w:rFonts w:ascii="Times New Roman" w:hAnsi="Times New Roman" w:cs="Times New Roman"/>
        </w:rPr>
      </w:pPr>
    </w:p>
    <w:p w:rsidR="0008354D" w:rsidRPr="00374113" w:rsidRDefault="0008354D" w:rsidP="0082244D">
      <w:pPr>
        <w:pStyle w:val="a4"/>
        <w:numPr>
          <w:ilvl w:val="3"/>
          <w:numId w:val="5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Поле кнопок управления записями ОЖУР</w:t>
      </w:r>
    </w:p>
    <w:p w:rsidR="0008354D" w:rsidRPr="00374113" w:rsidRDefault="0008354D" w:rsidP="0008354D">
      <w:pPr>
        <w:pStyle w:val="a4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303FB8" w:rsidRPr="00374113" w:rsidRDefault="00303FB8" w:rsidP="00303FB8">
      <w:pPr>
        <w:pStyle w:val="12"/>
        <w:ind w:left="360"/>
        <w:rPr>
          <w:lang w:val="ru-RU"/>
        </w:rPr>
      </w:pPr>
      <w:r w:rsidRPr="00374113">
        <w:rPr>
          <w:lang w:val="ru-RU"/>
        </w:rPr>
        <w:t xml:space="preserve">Поле кнопок управления записями ОЖУР представлено на </w:t>
      </w:r>
      <w:r w:rsidRPr="00374113">
        <w:rPr>
          <w:lang w:val="ru-RU"/>
        </w:rPr>
        <w:fldChar w:fldCharType="begin"/>
      </w:r>
      <w:r w:rsidRPr="00374113">
        <w:rPr>
          <w:lang w:val="ru-RU"/>
        </w:rPr>
        <w:instrText xml:space="preserve"> REF _Ref411428607 \h  \* MERGEFORMAT </w:instrText>
      </w:r>
      <w:r w:rsidRPr="00374113">
        <w:rPr>
          <w:lang w:val="ru-RU"/>
        </w:rPr>
      </w:r>
      <w:r w:rsidRPr="00374113">
        <w:rPr>
          <w:lang w:val="ru-RU"/>
        </w:rPr>
        <w:fldChar w:fldCharType="separate"/>
      </w:r>
      <w:r w:rsidRPr="00374113">
        <w:rPr>
          <w:lang w:val="ru-RU"/>
        </w:rPr>
        <w:t xml:space="preserve">Рис. </w:t>
      </w:r>
      <w:r w:rsidRPr="00374113">
        <w:rPr>
          <w:noProof/>
          <w:lang w:val="ru-RU"/>
        </w:rPr>
        <w:t>7</w:t>
      </w:r>
      <w:r w:rsidRPr="00374113">
        <w:rPr>
          <w:lang w:val="ru-RU"/>
        </w:rPr>
        <w:fldChar w:fldCharType="end"/>
      </w:r>
    </w:p>
    <w:p w:rsidR="00303FB8" w:rsidRPr="00374113" w:rsidRDefault="00303FB8" w:rsidP="00303FB8">
      <w:pPr>
        <w:pStyle w:val="12"/>
        <w:ind w:left="1440" w:hanging="1440"/>
        <w:jc w:val="center"/>
        <w:rPr>
          <w:lang w:val="ru-RU"/>
        </w:rPr>
      </w:pPr>
      <w:r w:rsidRPr="00374113">
        <w:rPr>
          <w:noProof/>
          <w:lang w:val="ru-RU" w:eastAsia="ru-RU"/>
        </w:rPr>
        <w:drawing>
          <wp:inline distT="0" distB="0" distL="0" distR="0" wp14:anchorId="17D9DBA7" wp14:editId="1BCC52F6">
            <wp:extent cx="6210300" cy="3302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 записям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B8" w:rsidRPr="00374113" w:rsidRDefault="00303FB8" w:rsidP="00303FB8">
      <w:pPr>
        <w:pStyle w:val="a9"/>
        <w:rPr>
          <w:b w:val="0"/>
          <w:lang w:val="ru-RU"/>
        </w:rPr>
      </w:pPr>
      <w:bookmarkStart w:id="54" w:name="_Ref411428607"/>
      <w:r w:rsidRPr="00374113">
        <w:rPr>
          <w:b w:val="0"/>
          <w:lang w:val="ru-RU"/>
        </w:rPr>
        <w:t xml:space="preserve">Рис. </w:t>
      </w:r>
      <w:r w:rsidRPr="00374113">
        <w:rPr>
          <w:b w:val="0"/>
          <w:lang w:val="ru-RU"/>
        </w:rPr>
        <w:fldChar w:fldCharType="begin"/>
      </w:r>
      <w:r w:rsidRPr="00374113">
        <w:rPr>
          <w:b w:val="0"/>
          <w:lang w:val="ru-RU"/>
        </w:rPr>
        <w:instrText xml:space="preserve"> SEQ Рис. \* ARABIC </w:instrText>
      </w:r>
      <w:r w:rsidRPr="00374113">
        <w:rPr>
          <w:b w:val="0"/>
          <w:lang w:val="ru-RU"/>
        </w:rPr>
        <w:fldChar w:fldCharType="separate"/>
      </w:r>
      <w:r w:rsidRPr="00374113">
        <w:rPr>
          <w:b w:val="0"/>
          <w:noProof/>
          <w:lang w:val="ru-RU"/>
        </w:rPr>
        <w:t>7</w:t>
      </w:r>
      <w:r w:rsidRPr="00374113">
        <w:rPr>
          <w:b w:val="0"/>
          <w:lang w:val="ru-RU"/>
        </w:rPr>
        <w:fldChar w:fldCharType="end"/>
      </w:r>
      <w:bookmarkEnd w:id="54"/>
      <w:r w:rsidRPr="00374113">
        <w:rPr>
          <w:b w:val="0"/>
          <w:lang w:val="ru-RU"/>
        </w:rPr>
        <w:t xml:space="preserve"> Базовый функциональный интерфейс ОЖУР. Поле кнопок управления записями.</w:t>
      </w:r>
    </w:p>
    <w:p w:rsidR="00303FB8" w:rsidRPr="00374113" w:rsidRDefault="00303FB8" w:rsidP="00303FB8">
      <w:pPr>
        <w:pStyle w:val="12"/>
        <w:ind w:left="426"/>
        <w:rPr>
          <w:lang w:val="ru-RU"/>
        </w:rPr>
      </w:pPr>
    </w:p>
    <w:p w:rsidR="00303FB8" w:rsidRPr="00374113" w:rsidRDefault="00303FB8" w:rsidP="00303FB8">
      <w:pPr>
        <w:pStyle w:val="12"/>
        <w:ind w:left="426"/>
        <w:rPr>
          <w:lang w:val="ru-RU"/>
        </w:rPr>
      </w:pPr>
      <w:r w:rsidRPr="00374113">
        <w:rPr>
          <w:lang w:val="ru-RU"/>
        </w:rPr>
        <w:t>В зависимости от того, находится пользователь на смене или нет, состав кнопок управления записями может меняться.</w:t>
      </w:r>
    </w:p>
    <w:p w:rsidR="00303FB8" w:rsidRPr="00374113" w:rsidRDefault="00303FB8" w:rsidP="00303FB8">
      <w:pPr>
        <w:pStyle w:val="12"/>
        <w:ind w:left="426"/>
        <w:rPr>
          <w:lang w:val="ru-RU"/>
        </w:rPr>
      </w:pPr>
      <w:r w:rsidRPr="00374113">
        <w:rPr>
          <w:lang w:val="ru-RU"/>
        </w:rPr>
        <w:t>Существуют следующие типы кнопок:</w:t>
      </w:r>
    </w:p>
    <w:p w:rsidR="00303FB8" w:rsidRPr="00374113" w:rsidRDefault="00303FB8" w:rsidP="00303FB8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b/>
          <w:lang w:val="ru-RU"/>
        </w:rPr>
        <w:t>Создать</w:t>
      </w:r>
      <w:r w:rsidRPr="00374113">
        <w:rPr>
          <w:lang w:val="ru-RU"/>
        </w:rPr>
        <w:t xml:space="preserve"> – Для создания новой записи в любом из журналов ОЖУР посредством выбора задачи в соответствии с задаче-ориентированным подходом. Нажав ее, пользователь попадает в новое всплывающее окно, где он увидит иерархический список возможных задач, в котором он должен выбрать ту задачу, запись о которой необходимо внести в журнал. Каждая задача имеет свою структурированную учетную запись. Состав задач для каждого из подразделений может изменяться по мере развития версий журнала и требований Заказчика;</w:t>
      </w:r>
    </w:p>
    <w:p w:rsidR="00303FB8" w:rsidRPr="00374113" w:rsidRDefault="00303FB8" w:rsidP="00303FB8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b/>
          <w:lang w:val="ru-RU"/>
        </w:rPr>
        <w:t>Визировать</w:t>
      </w:r>
      <w:r w:rsidRPr="00374113">
        <w:rPr>
          <w:lang w:val="ru-RU"/>
        </w:rPr>
        <w:t xml:space="preserve"> – Для визирования любой записи. Доступно только пользователям, имеющим соответствующие права;</w:t>
      </w:r>
    </w:p>
    <w:p w:rsidR="00303FB8" w:rsidRPr="00374113" w:rsidRDefault="00303FB8" w:rsidP="00303FB8">
      <w:pPr>
        <w:pStyle w:val="12"/>
        <w:ind w:left="1080" w:hanging="720"/>
        <w:rPr>
          <w:lang w:val="ru-RU"/>
        </w:rPr>
      </w:pPr>
      <w:r w:rsidRPr="00374113">
        <w:rPr>
          <w:lang w:val="ru-RU"/>
        </w:rPr>
        <w:t>Если пользователь заступил на смену, то становятся доступны следующие кнопки:</w:t>
      </w:r>
    </w:p>
    <w:p w:rsidR="00303FB8" w:rsidRPr="00374113" w:rsidRDefault="00303FB8" w:rsidP="00303FB8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b/>
          <w:lang w:val="ru-RU"/>
        </w:rPr>
        <w:t>Дублировать</w:t>
      </w:r>
      <w:r w:rsidRPr="00374113">
        <w:rPr>
          <w:lang w:val="ru-RU"/>
        </w:rPr>
        <w:t xml:space="preserve"> – Для дублирования записи в целях сокращения времени набора похожей, либо аналогичной;</w:t>
      </w:r>
    </w:p>
    <w:p w:rsidR="00303FB8" w:rsidRPr="00374113" w:rsidRDefault="00303FB8" w:rsidP="00303FB8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b/>
          <w:lang w:val="ru-RU"/>
        </w:rPr>
        <w:t>Квитировать</w:t>
      </w:r>
      <w:r w:rsidRPr="00374113">
        <w:rPr>
          <w:lang w:val="ru-RU"/>
        </w:rPr>
        <w:t xml:space="preserve"> – Для квитирования </w:t>
      </w:r>
      <w:proofErr w:type="spellStart"/>
      <w:r w:rsidRPr="00374113">
        <w:rPr>
          <w:lang w:val="ru-RU"/>
        </w:rPr>
        <w:t>алармов</w:t>
      </w:r>
      <w:proofErr w:type="spellEnd"/>
      <w:r w:rsidRPr="00374113">
        <w:rPr>
          <w:lang w:val="ru-RU"/>
        </w:rPr>
        <w:t>;</w:t>
      </w:r>
    </w:p>
    <w:p w:rsidR="00303FB8" w:rsidRPr="00374113" w:rsidRDefault="00303FB8" w:rsidP="00303FB8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b/>
          <w:lang w:val="ru-RU"/>
        </w:rPr>
        <w:t>Отменить</w:t>
      </w:r>
      <w:r w:rsidRPr="00374113">
        <w:rPr>
          <w:lang w:val="ru-RU"/>
        </w:rPr>
        <w:t xml:space="preserve"> – Для отмены созданной записи. При этом запись не исчезает, а становится зачеркнутой;</w:t>
      </w:r>
    </w:p>
    <w:p w:rsidR="00303FB8" w:rsidRPr="00374113" w:rsidRDefault="00303FB8" w:rsidP="00303FB8">
      <w:pPr>
        <w:pStyle w:val="12"/>
        <w:numPr>
          <w:ilvl w:val="0"/>
          <w:numId w:val="6"/>
        </w:numPr>
        <w:rPr>
          <w:lang w:val="ru-RU"/>
        </w:rPr>
      </w:pPr>
      <w:r w:rsidRPr="00374113">
        <w:rPr>
          <w:b/>
          <w:lang w:val="ru-RU"/>
        </w:rPr>
        <w:t>Контроль</w:t>
      </w:r>
      <w:r w:rsidRPr="00374113">
        <w:rPr>
          <w:lang w:val="ru-RU"/>
        </w:rPr>
        <w:t xml:space="preserve"> – Для пометки и дальнейшего перемещения копии выбранной записи в Журнал сообщений, по которым необходимо осуществлять контроль (вкладка «На контроле»).</w:t>
      </w:r>
    </w:p>
    <w:p w:rsidR="00303FB8" w:rsidRPr="00374113" w:rsidRDefault="00303FB8" w:rsidP="00303FB8">
      <w:pPr>
        <w:pStyle w:val="12"/>
        <w:numPr>
          <w:ilvl w:val="0"/>
          <w:numId w:val="6"/>
        </w:numPr>
        <w:rPr>
          <w:lang w:val="ru-RU"/>
        </w:rPr>
      </w:pPr>
      <w:proofErr w:type="spellStart"/>
      <w:r w:rsidRPr="00374113">
        <w:rPr>
          <w:b/>
          <w:lang w:val="ru-RU"/>
        </w:rPr>
        <w:t>Автосинтаксис</w:t>
      </w:r>
      <w:proofErr w:type="spellEnd"/>
      <w:r w:rsidRPr="00374113">
        <w:rPr>
          <w:b/>
          <w:lang w:val="ru-RU"/>
        </w:rPr>
        <w:t xml:space="preserve"> – </w:t>
      </w:r>
      <w:r w:rsidRPr="00374113">
        <w:rPr>
          <w:lang w:val="ru-RU"/>
        </w:rPr>
        <w:t>Для преобразования и нормализации поступивших сообщений смс и e-</w:t>
      </w:r>
      <w:proofErr w:type="spellStart"/>
      <w:r w:rsidRPr="00374113">
        <w:rPr>
          <w:lang w:val="ru-RU"/>
        </w:rPr>
        <w:t>mail</w:t>
      </w:r>
      <w:proofErr w:type="spellEnd"/>
      <w:r w:rsidRPr="00374113">
        <w:rPr>
          <w:lang w:val="ru-RU"/>
        </w:rPr>
        <w:t xml:space="preserve"> с целью использования нормализованных сообщений при формировании оперативной сводки.</w:t>
      </w:r>
    </w:p>
    <w:p w:rsidR="0008354D" w:rsidRPr="00374113" w:rsidRDefault="0008354D" w:rsidP="0082244D">
      <w:pPr>
        <w:pStyle w:val="a4"/>
        <w:numPr>
          <w:ilvl w:val="3"/>
          <w:numId w:val="5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Поле записей ОЖУР</w:t>
      </w:r>
    </w:p>
    <w:p w:rsidR="00FC2638" w:rsidRPr="00374113" w:rsidRDefault="00FC2638" w:rsidP="00FC2638">
      <w:pPr>
        <w:spacing w:after="0" w:line="36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Поле записей ОЖУР выполнено в виде таблицы, где каждая строка – 1 запись. </w:t>
      </w:r>
    </w:p>
    <w:p w:rsidR="00FC2638" w:rsidRPr="00374113" w:rsidRDefault="00FC2638" w:rsidP="00FC2638">
      <w:pPr>
        <w:spacing w:after="0" w:line="360" w:lineRule="auto"/>
        <w:ind w:left="14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 столбцах расположены атрибуты записи (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fldChar w:fldCharType="begin"/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instrText xml:space="preserve"> REF _Ref411439220 \h  \* MERGEFORMAT </w:instrTex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fldChar w:fldCharType="separate"/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Рис. </w:t>
      </w:r>
      <w:r w:rsidRPr="00374113">
        <w:rPr>
          <w:rFonts w:ascii="Times New Roman" w:eastAsia="ヒラギノ角ゴ Pro W3" w:hAnsi="Times New Roman" w:cs="Times New Roman"/>
          <w:noProof/>
          <w:color w:val="000000"/>
          <w:sz w:val="24"/>
          <w:szCs w:val="24"/>
        </w:rPr>
        <w:t>14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fldChar w:fldCharType="end"/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):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А (Поле отображения </w:t>
      </w:r>
      <w:proofErr w:type="spellStart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алармов</w:t>
      </w:r>
      <w:proofErr w:type="spellEnd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записи;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От кого;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Кому (Только в журнале приема-сдачи смены);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Задача;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Исходное сообщение (в некоторых вкладках – Краткое содержание, Содержание);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Вложения;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Визы;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Сигнатура;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ID </w:t>
      </w: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НС;</w:t>
      </w:r>
    </w:p>
    <w:p w:rsidR="00FC2638" w:rsidRPr="00374113" w:rsidRDefault="00FC2638" w:rsidP="00FC26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Эпюра.</w:t>
      </w:r>
    </w:p>
    <w:p w:rsidR="00FC2638" w:rsidRPr="00374113" w:rsidRDefault="00FC2638" w:rsidP="00FC2638">
      <w:pPr>
        <w:spacing w:after="0" w:line="360" w:lineRule="auto"/>
        <w:ind w:left="1080" w:hanging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разных журналов состав полей ОЖУР может меняться.</w:t>
      </w:r>
    </w:p>
    <w:p w:rsidR="00FC2638" w:rsidRPr="00374113" w:rsidRDefault="00FC2638" w:rsidP="00FC2638">
      <w:pPr>
        <w:spacing w:after="0" w:line="360" w:lineRule="auto"/>
        <w:ind w:left="1440" w:hanging="14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97712D" wp14:editId="34DD7B9A">
            <wp:extent cx="6120130" cy="2604770"/>
            <wp:effectExtent l="0" t="0" r="0" b="508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38" w:rsidRPr="00374113" w:rsidRDefault="00FC2638" w:rsidP="00FC26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55" w:name="_Ref411439220"/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 xml:space="preserve">Рис. 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begin"/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instrText xml:space="preserve"> SEQ Рис. \* ARABIC </w:instrTex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separate"/>
      </w:r>
      <w:r w:rsidRPr="00374113">
        <w:rPr>
          <w:rFonts w:ascii="Times New Roman" w:eastAsia="Times New Roman" w:hAnsi="Times New Roman" w:cs="Times New Roman"/>
          <w:bCs/>
          <w:noProof/>
          <w:sz w:val="24"/>
          <w:szCs w:val="20"/>
        </w:rPr>
        <w:t>14</w:t>
      </w:r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fldChar w:fldCharType="end"/>
      </w:r>
      <w:bookmarkEnd w:id="55"/>
      <w:r w:rsidRPr="00374113">
        <w:rPr>
          <w:rFonts w:ascii="Times New Roman" w:eastAsia="Times New Roman" w:hAnsi="Times New Roman" w:cs="Times New Roman"/>
          <w:bCs/>
          <w:sz w:val="24"/>
          <w:szCs w:val="20"/>
        </w:rPr>
        <w:t xml:space="preserve"> Базовый функциональный интерфейс ОЖУР САЦ. Поле записей ОЖУР.</w:t>
      </w:r>
    </w:p>
    <w:p w:rsidR="00FC2638" w:rsidRPr="00374113" w:rsidRDefault="00FC2638" w:rsidP="00FC2638">
      <w:pPr>
        <w:spacing w:after="0" w:line="360" w:lineRule="auto"/>
        <w:ind w:left="426" w:hanging="66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 колонке "От кого" отображается отправитель сообщения. Если сообщение отправлено с почты, то рядом с именем отправителя находится иконка конверта, если с телефона, то буква оператора связи (например, М - означает Мегафон, Б - Билайн).</w:t>
      </w:r>
    </w:p>
    <w:p w:rsidR="0008354D" w:rsidRPr="00374113" w:rsidRDefault="0008354D" w:rsidP="0082244D">
      <w:pPr>
        <w:keepNext/>
        <w:numPr>
          <w:ilvl w:val="2"/>
          <w:numId w:val="5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56" w:name="_Toc456773802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Работа с ОЖУР</w:t>
      </w:r>
      <w:bookmarkEnd w:id="56"/>
    </w:p>
    <w:p w:rsidR="00BA26B7" w:rsidRPr="00374113" w:rsidRDefault="00BA26B7" w:rsidP="00BA26B7">
      <w:pPr>
        <w:pStyle w:val="12"/>
        <w:ind w:left="426"/>
        <w:rPr>
          <w:lang w:val="ru-RU"/>
        </w:rPr>
      </w:pPr>
      <w:r w:rsidRPr="00374113">
        <w:rPr>
          <w:lang w:val="ru-RU"/>
        </w:rPr>
        <w:t>Для начала работы, в случае, если пользователь не находится на смене, необходимо принять смену, после чего станут доступны остальные задачи, которые можно будет выбрать во всплывающем окне по нажатию кнопки «Создать».</w:t>
      </w:r>
    </w:p>
    <w:p w:rsidR="00BA26B7" w:rsidRPr="00374113" w:rsidRDefault="00BA26B7" w:rsidP="00BA26B7">
      <w:pPr>
        <w:pStyle w:val="12"/>
        <w:ind w:left="426"/>
      </w:pPr>
      <w:r w:rsidRPr="00374113">
        <w:rPr>
          <w:lang w:val="ru-RU"/>
        </w:rPr>
        <w:t xml:space="preserve">В поле вкладок журнала нажать на вкладку «Смена» </w:t>
      </w:r>
      <w:r w:rsidRPr="00374113">
        <w:rPr>
          <w:noProof/>
          <w:lang w:val="ru-RU" w:eastAsia="ru-RU"/>
        </w:rPr>
        <w:drawing>
          <wp:inline distT="0" distB="0" distL="0" distR="0" wp14:anchorId="2FDB9BE3" wp14:editId="16F81E3F">
            <wp:extent cx="2267661" cy="540688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75044" cy="5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B7" w:rsidRPr="00374113" w:rsidRDefault="00BA26B7" w:rsidP="00BA26B7">
      <w:pPr>
        <w:pStyle w:val="12"/>
        <w:ind w:left="426"/>
        <w:rPr>
          <w:lang w:val="ru-RU"/>
        </w:rPr>
      </w:pPr>
    </w:p>
    <w:p w:rsidR="00BA26B7" w:rsidRPr="00374113" w:rsidRDefault="00BA26B7" w:rsidP="00BA26B7">
      <w:pPr>
        <w:pStyle w:val="12"/>
        <w:ind w:left="426"/>
        <w:rPr>
          <w:lang w:val="ru-RU"/>
        </w:rPr>
      </w:pPr>
      <w:r w:rsidRPr="00374113">
        <w:rPr>
          <w:lang w:val="ru-RU"/>
        </w:rPr>
        <w:t>В поле кнопок управления записями ОЖУР нажать кнопку «Создать»</w:t>
      </w:r>
    </w:p>
    <w:p w:rsidR="00BA26B7" w:rsidRPr="00374113" w:rsidRDefault="00BA26B7" w:rsidP="00BA26B7">
      <w:pPr>
        <w:pStyle w:val="12"/>
        <w:ind w:left="426"/>
        <w:rPr>
          <w:lang w:val="ru-RU"/>
        </w:rPr>
      </w:pPr>
      <w:r w:rsidRPr="00374113">
        <w:rPr>
          <w:noProof/>
          <w:lang w:val="ru-RU" w:eastAsia="ru-RU"/>
        </w:rPr>
        <w:drawing>
          <wp:inline distT="0" distB="0" distL="0" distR="0" wp14:anchorId="47AD1501" wp14:editId="560B9117">
            <wp:extent cx="1264258" cy="435657"/>
            <wp:effectExtent l="0" t="0" r="0" b="254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66341" cy="43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B7" w:rsidRPr="00374113" w:rsidRDefault="00BA26B7" w:rsidP="00BA26B7">
      <w:pPr>
        <w:pStyle w:val="12"/>
        <w:ind w:left="426"/>
        <w:rPr>
          <w:lang w:val="ru-RU"/>
        </w:rPr>
      </w:pPr>
      <w:r w:rsidRPr="00374113">
        <w:rPr>
          <w:lang w:val="ru-RU"/>
        </w:rPr>
        <w:t>Пользователю, не находящемуся на смене, но имеющему права на ведение журнала будет доступна задача «Прием смены», а также задачи, доступные вне смены (в зависимости от его прав).</w:t>
      </w:r>
    </w:p>
    <w:p w:rsidR="00BA26B7" w:rsidRPr="00374113" w:rsidRDefault="00BA26B7" w:rsidP="00BA26B7">
      <w:pPr>
        <w:pStyle w:val="12"/>
        <w:ind w:left="426"/>
        <w:rPr>
          <w:lang w:val="ru-RU"/>
        </w:rPr>
      </w:pPr>
      <w:r w:rsidRPr="00374113">
        <w:rPr>
          <w:noProof/>
          <w:lang w:val="ru-RU" w:eastAsia="ru-RU"/>
        </w:rPr>
        <w:drawing>
          <wp:inline distT="0" distB="0" distL="0" distR="0" wp14:anchorId="14CA155F" wp14:editId="27A29436">
            <wp:extent cx="2066925" cy="600075"/>
            <wp:effectExtent l="0" t="0" r="9525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B7" w:rsidRPr="00374113" w:rsidRDefault="00BA26B7" w:rsidP="00BA26B7">
      <w:pPr>
        <w:pStyle w:val="12"/>
        <w:ind w:left="426"/>
        <w:rPr>
          <w:lang w:val="ru-RU"/>
        </w:rPr>
      </w:pPr>
      <w:r w:rsidRPr="00374113">
        <w:rPr>
          <w:lang w:val="ru-RU"/>
        </w:rPr>
        <w:t>Нажать на Прием смены и должен открыться соответствующий бланк, где оперативному дежурному необходимо заполнить атрибуты для приема смены. Описание работы с бланками дано в разделе «Работа с бланками».</w:t>
      </w:r>
    </w:p>
    <w:p w:rsidR="00BA26B7" w:rsidRPr="00374113" w:rsidRDefault="00BA26B7" w:rsidP="00BA26B7">
      <w:pPr>
        <w:pStyle w:val="12"/>
        <w:ind w:left="426"/>
        <w:rPr>
          <w:lang w:val="ru-RU"/>
        </w:rPr>
      </w:pPr>
      <w:r w:rsidRPr="00374113">
        <w:rPr>
          <w:lang w:val="ru-RU"/>
        </w:rPr>
        <w:t>По окончании нажать кнопку «Сохранить». В Журнале приема-передачи смены должна появится соответствующая запись, а вверху, в информационном поле журнала пользователь должен увидеть свою Фамилию И.О и должность в списке лиц, находящихся на смене.</w:t>
      </w:r>
    </w:p>
    <w:p w:rsidR="00BA26B7" w:rsidRPr="00374113" w:rsidRDefault="00BA26B7" w:rsidP="00BA26B7">
      <w:pPr>
        <w:pStyle w:val="12"/>
        <w:ind w:left="426"/>
        <w:jc w:val="left"/>
        <w:rPr>
          <w:lang w:val="ru-RU"/>
        </w:rPr>
      </w:pPr>
      <w:r w:rsidRPr="00374113">
        <w:rPr>
          <w:lang w:val="ru-RU"/>
        </w:rPr>
        <w:t xml:space="preserve">Для того, чтобы сдать смену, необходимо </w:t>
      </w:r>
      <w:r w:rsidRPr="00374113">
        <w:rPr>
          <w:rFonts w:eastAsia="MS Gothic"/>
          <w:bCs/>
          <w:kern w:val="1"/>
          <w:lang w:val="ru-RU" w:eastAsia="ru-RU"/>
        </w:rPr>
        <w:t>в</w:t>
      </w:r>
      <w:r w:rsidRPr="00374113">
        <w:rPr>
          <w:rFonts w:eastAsia="MS Gothic"/>
          <w:bCs/>
          <w:kern w:val="1"/>
          <w:lang w:eastAsia="ru-RU"/>
        </w:rPr>
        <w:t xml:space="preserve"> поле </w:t>
      </w:r>
      <w:r w:rsidRPr="00374113">
        <w:rPr>
          <w:rFonts w:eastAsia="MS Gothic"/>
          <w:bCs/>
          <w:kern w:val="1"/>
          <w:lang w:val="ru-RU" w:eastAsia="ru-RU"/>
        </w:rPr>
        <w:t xml:space="preserve">кнопок </w:t>
      </w:r>
      <w:r w:rsidRPr="00374113">
        <w:rPr>
          <w:rFonts w:eastAsia="MS Gothic"/>
          <w:bCs/>
          <w:kern w:val="1"/>
          <w:lang w:eastAsia="ru-RU"/>
        </w:rPr>
        <w:t>управления записями ОЖУР нажать кнопку «Создать»</w:t>
      </w:r>
    </w:p>
    <w:p w:rsidR="00BA26B7" w:rsidRPr="00374113" w:rsidRDefault="00BA26B7" w:rsidP="00BA26B7">
      <w:pPr>
        <w:rPr>
          <w:rFonts w:ascii="Times New Roman" w:eastAsia="MS Gothic" w:hAnsi="Times New Roman" w:cs="Times New Roman"/>
          <w:bCs/>
          <w:color w:val="000000"/>
          <w:kern w:val="1"/>
          <w:lang w:eastAsia="ru-RU"/>
        </w:rPr>
      </w:pPr>
      <w:r w:rsidRPr="0037411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1CA606" wp14:editId="1D19F5D2">
            <wp:extent cx="1264258" cy="435657"/>
            <wp:effectExtent l="0" t="0" r="0" b="254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66341" cy="43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B7" w:rsidRPr="00374113" w:rsidRDefault="00BA26B7" w:rsidP="00BA26B7">
      <w:pPr>
        <w:rPr>
          <w:rFonts w:ascii="Times New Roman" w:eastAsia="MS Gothic" w:hAnsi="Times New Roman" w:cs="Times New Roman"/>
          <w:bCs/>
          <w:color w:val="000000"/>
          <w:kern w:val="1"/>
          <w:lang w:eastAsia="ru-RU"/>
        </w:rPr>
      </w:pPr>
    </w:p>
    <w:p w:rsidR="00BA26B7" w:rsidRPr="00374113" w:rsidRDefault="00BA26B7" w:rsidP="00BA26B7">
      <w:pPr>
        <w:pStyle w:val="12"/>
        <w:ind w:left="426"/>
        <w:jc w:val="left"/>
        <w:rPr>
          <w:lang w:val="ru-RU"/>
        </w:rPr>
      </w:pPr>
      <w:r w:rsidRPr="00374113">
        <w:rPr>
          <w:lang w:val="ru-RU"/>
        </w:rPr>
        <w:t>Выбрать задачу «Сдача смены» (</w:t>
      </w:r>
      <w:r w:rsidRPr="00374113">
        <w:rPr>
          <w:lang w:val="ru-RU"/>
        </w:rPr>
        <w:fldChar w:fldCharType="begin"/>
      </w:r>
      <w:r w:rsidRPr="00374113">
        <w:rPr>
          <w:lang w:val="ru-RU"/>
        </w:rPr>
        <w:instrText xml:space="preserve"> REF _Ref423513049 \h </w:instrText>
      </w:r>
      <w:r w:rsidR="00374113">
        <w:rPr>
          <w:lang w:val="ru-RU"/>
        </w:rPr>
        <w:instrText xml:space="preserve"> \* MERGEFORMAT </w:instrText>
      </w:r>
      <w:r w:rsidRPr="00374113">
        <w:rPr>
          <w:lang w:val="ru-RU"/>
        </w:rPr>
      </w:r>
      <w:r w:rsidRPr="00374113">
        <w:rPr>
          <w:lang w:val="ru-RU"/>
        </w:rPr>
        <w:fldChar w:fldCharType="separate"/>
      </w:r>
      <w:r w:rsidR="00F20AA9" w:rsidRPr="00374113">
        <w:rPr>
          <w:lang w:val="ru-RU"/>
        </w:rPr>
        <w:t xml:space="preserve">Рис. </w:t>
      </w:r>
      <w:r w:rsidR="00F20AA9" w:rsidRPr="00374113">
        <w:rPr>
          <w:noProof/>
          <w:lang w:val="ru-RU"/>
        </w:rPr>
        <w:t>9</w:t>
      </w:r>
      <w:r w:rsidRPr="00374113">
        <w:rPr>
          <w:lang w:val="ru-RU"/>
        </w:rPr>
        <w:fldChar w:fldCharType="end"/>
      </w:r>
      <w:r w:rsidRPr="00374113">
        <w:rPr>
          <w:lang w:val="ru-RU"/>
        </w:rPr>
        <w:t>)</w:t>
      </w:r>
    </w:p>
    <w:p w:rsidR="00BA26B7" w:rsidRPr="00374113" w:rsidRDefault="00BA26B7" w:rsidP="00BA26B7">
      <w:pPr>
        <w:jc w:val="center"/>
        <w:rPr>
          <w:rFonts w:ascii="Times New Roman" w:eastAsia="MS Gothic" w:hAnsi="Times New Roman" w:cs="Times New Roman"/>
          <w:bCs/>
          <w:color w:val="000000"/>
          <w:kern w:val="1"/>
          <w:lang w:eastAsia="ru-RU"/>
        </w:rPr>
      </w:pPr>
      <w:r w:rsidRPr="0037411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F83144" wp14:editId="5786A51D">
            <wp:extent cx="5562600" cy="39338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B7" w:rsidRPr="00374113" w:rsidRDefault="00BA26B7" w:rsidP="00BA26B7">
      <w:pPr>
        <w:pStyle w:val="12"/>
        <w:ind w:left="3600" w:firstLine="720"/>
        <w:rPr>
          <w:lang w:val="ru-RU"/>
        </w:rPr>
      </w:pPr>
      <w:bookmarkStart w:id="57" w:name="_Ref423513049"/>
      <w:r w:rsidRPr="00374113">
        <w:rPr>
          <w:lang w:val="ru-RU"/>
        </w:rPr>
        <w:t xml:space="preserve">Рис. </w:t>
      </w:r>
      <w:r w:rsidRPr="00374113">
        <w:rPr>
          <w:b/>
          <w:lang w:val="ru-RU"/>
        </w:rPr>
        <w:fldChar w:fldCharType="begin"/>
      </w:r>
      <w:r w:rsidRPr="00374113">
        <w:rPr>
          <w:lang w:val="ru-RU"/>
        </w:rPr>
        <w:instrText xml:space="preserve"> SEQ Рис. \* ARABIC </w:instrText>
      </w:r>
      <w:r w:rsidRPr="00374113">
        <w:rPr>
          <w:b/>
          <w:lang w:val="ru-RU"/>
        </w:rPr>
        <w:fldChar w:fldCharType="separate"/>
      </w:r>
      <w:r w:rsidR="00F20AA9" w:rsidRPr="00374113">
        <w:rPr>
          <w:noProof/>
          <w:lang w:val="ru-RU"/>
        </w:rPr>
        <w:t>9</w:t>
      </w:r>
      <w:r w:rsidRPr="00374113">
        <w:rPr>
          <w:b/>
          <w:lang w:val="ru-RU"/>
        </w:rPr>
        <w:fldChar w:fldCharType="end"/>
      </w:r>
      <w:bookmarkEnd w:id="57"/>
    </w:p>
    <w:p w:rsidR="00BA26B7" w:rsidRPr="00374113" w:rsidRDefault="00BA26B7" w:rsidP="00BA26B7">
      <w:pPr>
        <w:pStyle w:val="12"/>
        <w:ind w:left="426"/>
        <w:jc w:val="left"/>
        <w:rPr>
          <w:lang w:val="ru-RU"/>
        </w:rPr>
      </w:pPr>
      <w:r w:rsidRPr="00374113">
        <w:rPr>
          <w:lang w:val="ru-RU"/>
        </w:rPr>
        <w:t>Нажать на задачу «Сдача смены» и должен открыться соответствующий бланк, где пользователю необходимо заполнить атрибуты для сдачи смены.</w:t>
      </w:r>
    </w:p>
    <w:p w:rsidR="00BA26B7" w:rsidRPr="00374113" w:rsidRDefault="00BA26B7" w:rsidP="00BA26B7">
      <w:pPr>
        <w:pStyle w:val="12"/>
        <w:ind w:left="426"/>
        <w:jc w:val="left"/>
        <w:rPr>
          <w:lang w:val="ru-RU"/>
        </w:rPr>
      </w:pPr>
      <w:r w:rsidRPr="00374113">
        <w:rPr>
          <w:lang w:val="ru-RU"/>
        </w:rPr>
        <w:t>По окончании нажать кнопку «Сохранить». В Журнале приема-передачи смены должна появится соответствующая запись, а вверху, в информационном поле журнала пользователь не должен видеть свою Фамилию И.О и должность в списке лиц, находящихся на смене.</w:t>
      </w:r>
    </w:p>
    <w:p w:rsidR="00BA26B7" w:rsidRPr="00374113" w:rsidRDefault="00BA26B7" w:rsidP="00BA26B7">
      <w:pPr>
        <w:pStyle w:val="12"/>
        <w:ind w:left="426"/>
        <w:jc w:val="left"/>
        <w:rPr>
          <w:lang w:val="ru-RU"/>
        </w:rPr>
      </w:pPr>
      <w:r w:rsidRPr="00374113">
        <w:rPr>
          <w:lang w:val="ru-RU"/>
        </w:rPr>
        <w:t xml:space="preserve">В системе </w:t>
      </w:r>
      <w:r w:rsidR="00374113" w:rsidRPr="00374113">
        <w:rPr>
          <w:lang w:val="ru-RU"/>
        </w:rPr>
        <w:t xml:space="preserve">предусмотрены </w:t>
      </w:r>
      <w:r w:rsidRPr="00374113">
        <w:rPr>
          <w:lang w:val="ru-RU"/>
        </w:rPr>
        <w:t>следующие возможности работы с записями:</w:t>
      </w:r>
    </w:p>
    <w:p w:rsidR="00BA26B7" w:rsidRPr="00374113" w:rsidRDefault="00BA26B7" w:rsidP="009F266C">
      <w:pPr>
        <w:pStyle w:val="a4"/>
        <w:numPr>
          <w:ilvl w:val="3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Работа с окнами в журнале</w:t>
      </w:r>
    </w:p>
    <w:p w:rsidR="00BA26B7" w:rsidRPr="00374113" w:rsidRDefault="00BA26B7" w:rsidP="009F266C">
      <w:pPr>
        <w:pStyle w:val="a4"/>
        <w:numPr>
          <w:ilvl w:val="3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Работа с записями в журнале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Создание записи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Дублирование записи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Отмена записи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Визирование записи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Просмотр и чтение записей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Работа с вложениями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Контроль выбранных записей 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Запись - Черновик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Запись -  принятая к учету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Отмененная запись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Определение новых сообщений в журнале</w:t>
      </w:r>
    </w:p>
    <w:p w:rsidR="00BA26B7" w:rsidRPr="00374113" w:rsidRDefault="00BA26B7" w:rsidP="009F266C">
      <w:pPr>
        <w:pStyle w:val="a4"/>
        <w:numPr>
          <w:ilvl w:val="3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proofErr w:type="spellStart"/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Автосинтаксис</w:t>
      </w:r>
      <w:proofErr w:type="spellEnd"/>
    </w:p>
    <w:p w:rsidR="00BA26B7" w:rsidRPr="00374113" w:rsidRDefault="00BA26B7" w:rsidP="009F266C">
      <w:pPr>
        <w:pStyle w:val="a4"/>
        <w:numPr>
          <w:ilvl w:val="3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Работа с бланками</w:t>
      </w:r>
    </w:p>
    <w:p w:rsidR="00BA26B7" w:rsidRPr="00374113" w:rsidRDefault="00BA26B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Флажки</w:t>
      </w:r>
    </w:p>
    <w:p w:rsidR="00BA26B7" w:rsidRPr="00374113" w:rsidRDefault="008E08D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Поля даты и времени</w:t>
      </w:r>
    </w:p>
    <w:p w:rsidR="008E08D7" w:rsidRPr="00374113" w:rsidRDefault="008E08D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Текстовые поля</w:t>
      </w:r>
    </w:p>
    <w:p w:rsidR="008E08D7" w:rsidRPr="00374113" w:rsidRDefault="008E08D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Работа с периодическими секциями</w:t>
      </w:r>
    </w:p>
    <w:p w:rsidR="008E08D7" w:rsidRPr="00374113" w:rsidRDefault="008E08D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Загрузка файлов</w:t>
      </w:r>
    </w:p>
    <w:p w:rsidR="008E08D7" w:rsidRPr="00374113" w:rsidRDefault="008E08D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Работа с деревом данных</w:t>
      </w:r>
    </w:p>
    <w:p w:rsidR="008E08D7" w:rsidRPr="00374113" w:rsidRDefault="008E08D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Выпадающие списки</w:t>
      </w:r>
    </w:p>
    <w:p w:rsidR="008E08D7" w:rsidRPr="00374113" w:rsidRDefault="008E08D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Переключатели</w:t>
      </w:r>
    </w:p>
    <w:p w:rsidR="008E08D7" w:rsidRPr="00374113" w:rsidRDefault="008E08D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Поля ввода гиперссылок</w:t>
      </w:r>
    </w:p>
    <w:p w:rsidR="008E08D7" w:rsidRPr="00374113" w:rsidRDefault="008E08D7" w:rsidP="009F266C">
      <w:pPr>
        <w:pStyle w:val="a4"/>
        <w:numPr>
          <w:ilvl w:val="4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Ссылки на другую запись ОЖУР</w:t>
      </w:r>
    </w:p>
    <w:p w:rsidR="008E08D7" w:rsidRPr="00374113" w:rsidRDefault="008E08D7" w:rsidP="009F266C">
      <w:pPr>
        <w:pStyle w:val="a4"/>
        <w:numPr>
          <w:ilvl w:val="3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Работа с фильтрами</w:t>
      </w:r>
    </w:p>
    <w:p w:rsidR="008E08D7" w:rsidRPr="00374113" w:rsidRDefault="005E5714" w:rsidP="009F266C">
      <w:pPr>
        <w:pStyle w:val="a4"/>
        <w:numPr>
          <w:ilvl w:val="3"/>
          <w:numId w:val="21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41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Работа с эпюрами ситуаций</w:t>
      </w:r>
    </w:p>
    <w:p w:rsidR="0008354D" w:rsidRPr="00374113" w:rsidRDefault="0008354D" w:rsidP="00611F6F">
      <w:pPr>
        <w:ind w:firstLine="567"/>
        <w:rPr>
          <w:rFonts w:ascii="Times New Roman" w:hAnsi="Times New Roman" w:cs="Times New Roman"/>
        </w:rPr>
      </w:pPr>
    </w:p>
    <w:p w:rsidR="005E5714" w:rsidRPr="00374113" w:rsidRDefault="005E5714" w:rsidP="0082244D">
      <w:pPr>
        <w:keepNext/>
        <w:numPr>
          <w:ilvl w:val="2"/>
          <w:numId w:val="5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58" w:name="_Toc456773803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Отчеты ОЖУР</w:t>
      </w:r>
      <w:bookmarkEnd w:id="58"/>
    </w:p>
    <w:p w:rsidR="005E5714" w:rsidRPr="00374113" w:rsidRDefault="005E5714" w:rsidP="0082244D">
      <w:pPr>
        <w:keepNext/>
        <w:numPr>
          <w:ilvl w:val="3"/>
          <w:numId w:val="5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59" w:name="_Toc456773804"/>
      <w:r w:rsidRPr="0037411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Предустановленные отчеты</w:t>
      </w:r>
      <w:bookmarkEnd w:id="59"/>
    </w:p>
    <w:p w:rsidR="00BB1069" w:rsidRPr="00BB1069" w:rsidRDefault="00BB1069" w:rsidP="00BB10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69">
        <w:rPr>
          <w:rFonts w:ascii="Times New Roman" w:hAnsi="Times New Roman" w:cs="Times New Roman"/>
          <w:sz w:val="24"/>
          <w:szCs w:val="24"/>
        </w:rPr>
        <w:t xml:space="preserve">В Системе предусмотрена возможность хранения </w:t>
      </w:r>
      <w:r>
        <w:rPr>
          <w:rFonts w:ascii="Times New Roman" w:hAnsi="Times New Roman" w:cs="Times New Roman"/>
          <w:sz w:val="24"/>
          <w:szCs w:val="24"/>
        </w:rPr>
        <w:t>предустановленных</w:t>
      </w:r>
      <w:r w:rsidRPr="00BB1069">
        <w:rPr>
          <w:rFonts w:ascii="Times New Roman" w:hAnsi="Times New Roman" w:cs="Times New Roman"/>
          <w:sz w:val="24"/>
          <w:szCs w:val="24"/>
        </w:rPr>
        <w:t xml:space="preserve"> </w:t>
      </w:r>
      <w:r w:rsidR="007A502E">
        <w:rPr>
          <w:rFonts w:ascii="Times New Roman" w:hAnsi="Times New Roman" w:cs="Times New Roman"/>
          <w:sz w:val="24"/>
          <w:szCs w:val="24"/>
        </w:rPr>
        <w:t>отчетов</w:t>
      </w:r>
      <w:r w:rsidR="000E29F4">
        <w:rPr>
          <w:rFonts w:ascii="Times New Roman" w:hAnsi="Times New Roman" w:cs="Times New Roman"/>
          <w:sz w:val="24"/>
          <w:szCs w:val="24"/>
        </w:rPr>
        <w:t>, согласованных с Заказчиком</w:t>
      </w:r>
      <w:r w:rsidRPr="00BB10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714" w:rsidRPr="00374113" w:rsidRDefault="005E5714" w:rsidP="005E57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Для выбора необходимого отчета, пользователь должен нажать на кнопку «Отчеты» и выбрать требуемый отчет, кликнув на соответствующую ему кнопку мышкой. (</w:t>
      </w:r>
      <w:r w:rsidRPr="00374113">
        <w:rPr>
          <w:rFonts w:ascii="Times New Roman" w:hAnsi="Times New Roman" w:cs="Times New Roman"/>
          <w:sz w:val="24"/>
          <w:szCs w:val="24"/>
        </w:rPr>
        <w:fldChar w:fldCharType="begin"/>
      </w:r>
      <w:r w:rsidRPr="00374113">
        <w:rPr>
          <w:rFonts w:ascii="Times New Roman" w:hAnsi="Times New Roman" w:cs="Times New Roman"/>
          <w:sz w:val="24"/>
          <w:szCs w:val="24"/>
        </w:rPr>
        <w:instrText xml:space="preserve"> REF _Ref411421907 \h  \* MERGEFORMAT </w:instrText>
      </w:r>
      <w:r w:rsidRPr="00374113">
        <w:rPr>
          <w:rFonts w:ascii="Times New Roman" w:hAnsi="Times New Roman" w:cs="Times New Roman"/>
          <w:sz w:val="24"/>
          <w:szCs w:val="24"/>
        </w:rPr>
      </w:r>
      <w:r w:rsidRPr="00374113">
        <w:rPr>
          <w:rFonts w:ascii="Times New Roman" w:hAnsi="Times New Roman" w:cs="Times New Roman"/>
          <w:sz w:val="24"/>
          <w:szCs w:val="24"/>
        </w:rPr>
        <w:fldChar w:fldCharType="separate"/>
      </w:r>
      <w:r w:rsidR="00F75035" w:rsidRPr="00374113">
        <w:rPr>
          <w:rFonts w:ascii="Times New Roman" w:hAnsi="Times New Roman" w:cs="Times New Roman"/>
          <w:sz w:val="24"/>
          <w:szCs w:val="24"/>
        </w:rPr>
        <w:t xml:space="preserve">Рис. </w:t>
      </w:r>
      <w:r w:rsidR="00F75035" w:rsidRPr="00374113">
        <w:rPr>
          <w:rFonts w:ascii="Times New Roman" w:hAnsi="Times New Roman" w:cs="Times New Roman"/>
          <w:noProof/>
          <w:sz w:val="24"/>
          <w:szCs w:val="24"/>
        </w:rPr>
        <w:t>10</w:t>
      </w:r>
      <w:r w:rsidRPr="00374113">
        <w:rPr>
          <w:rFonts w:ascii="Times New Roman" w:hAnsi="Times New Roman" w:cs="Times New Roman"/>
          <w:sz w:val="24"/>
          <w:szCs w:val="24"/>
        </w:rPr>
        <w:fldChar w:fldCharType="end"/>
      </w:r>
      <w:r w:rsidRPr="00374113">
        <w:rPr>
          <w:rFonts w:ascii="Times New Roman" w:hAnsi="Times New Roman" w:cs="Times New Roman"/>
          <w:sz w:val="24"/>
          <w:szCs w:val="24"/>
        </w:rPr>
        <w:t>)</w:t>
      </w:r>
      <w:r w:rsidR="000E29F4">
        <w:rPr>
          <w:rFonts w:ascii="Times New Roman" w:hAnsi="Times New Roman" w:cs="Times New Roman"/>
          <w:sz w:val="24"/>
          <w:szCs w:val="24"/>
        </w:rPr>
        <w:t>. В демонстрационной версии Системы предустановленные отчеты не предусмотрены.</w:t>
      </w:r>
    </w:p>
    <w:p w:rsidR="005E5714" w:rsidRPr="00374113" w:rsidRDefault="007A502E" w:rsidP="005E571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793834" wp14:editId="3C6E0798">
            <wp:extent cx="335280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14" w:rsidRPr="00374113" w:rsidRDefault="005E5714" w:rsidP="005E5714">
      <w:pPr>
        <w:pStyle w:val="a9"/>
        <w:rPr>
          <w:b w:val="0"/>
          <w:szCs w:val="24"/>
          <w:lang w:val="ru-RU"/>
        </w:rPr>
      </w:pPr>
      <w:bookmarkStart w:id="60" w:name="_Ref411421907"/>
      <w:r w:rsidRPr="00374113">
        <w:rPr>
          <w:b w:val="0"/>
          <w:szCs w:val="24"/>
          <w:lang w:val="ru-RU"/>
        </w:rPr>
        <w:t xml:space="preserve">Рис. </w:t>
      </w:r>
      <w:r w:rsidRPr="00374113">
        <w:rPr>
          <w:b w:val="0"/>
          <w:szCs w:val="24"/>
          <w:lang w:val="ru-RU"/>
        </w:rPr>
        <w:fldChar w:fldCharType="begin"/>
      </w:r>
      <w:r w:rsidRPr="00374113">
        <w:rPr>
          <w:b w:val="0"/>
          <w:szCs w:val="24"/>
          <w:lang w:val="ru-RU"/>
        </w:rPr>
        <w:instrText xml:space="preserve"> SEQ Рис. \* ARABIC </w:instrText>
      </w:r>
      <w:r w:rsidRPr="00374113">
        <w:rPr>
          <w:b w:val="0"/>
          <w:szCs w:val="24"/>
          <w:lang w:val="ru-RU"/>
        </w:rPr>
        <w:fldChar w:fldCharType="separate"/>
      </w:r>
      <w:r w:rsidR="00F75035" w:rsidRPr="00374113">
        <w:rPr>
          <w:b w:val="0"/>
          <w:noProof/>
          <w:szCs w:val="24"/>
          <w:lang w:val="ru-RU"/>
        </w:rPr>
        <w:t>10</w:t>
      </w:r>
      <w:r w:rsidRPr="00374113">
        <w:rPr>
          <w:b w:val="0"/>
          <w:szCs w:val="24"/>
          <w:lang w:val="ru-RU"/>
        </w:rPr>
        <w:fldChar w:fldCharType="end"/>
      </w:r>
      <w:bookmarkEnd w:id="60"/>
      <w:r w:rsidRPr="00374113">
        <w:rPr>
          <w:b w:val="0"/>
          <w:szCs w:val="24"/>
          <w:lang w:val="ru-RU"/>
        </w:rPr>
        <w:t xml:space="preserve"> Выбор отчета.</w:t>
      </w:r>
    </w:p>
    <w:p w:rsidR="005E5714" w:rsidRPr="00374113" w:rsidRDefault="005E5714" w:rsidP="005E57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При формировании отчетов используются следующие данные:</w:t>
      </w:r>
    </w:p>
    <w:p w:rsidR="005E5714" w:rsidRPr="00374113" w:rsidRDefault="005E5714" w:rsidP="005E5714">
      <w:pPr>
        <w:widowControl w:val="0"/>
        <w:numPr>
          <w:ilvl w:val="0"/>
          <w:numId w:val="14"/>
        </w:num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Автоматически формируемые Системой (на основании данных, сформированных и хранящихся в Системе);</w:t>
      </w:r>
    </w:p>
    <w:p w:rsidR="005E5714" w:rsidRPr="00374113" w:rsidRDefault="005E5714" w:rsidP="005E5714">
      <w:pPr>
        <w:widowControl w:val="0"/>
        <w:numPr>
          <w:ilvl w:val="0"/>
          <w:numId w:val="14"/>
        </w:num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Данные, получаемые из внешних Систем и Интернет-ресурсов;</w:t>
      </w:r>
    </w:p>
    <w:p w:rsidR="005E5714" w:rsidRPr="00374113" w:rsidRDefault="005E5714" w:rsidP="005E5714">
      <w:pPr>
        <w:widowControl w:val="0"/>
        <w:numPr>
          <w:ilvl w:val="0"/>
          <w:numId w:val="14"/>
        </w:num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Данные, подлежащие вводу в Систему ручным способом.</w:t>
      </w:r>
    </w:p>
    <w:p w:rsidR="005E5714" w:rsidRDefault="005E5714" w:rsidP="00F7503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 xml:space="preserve">Отметим, что ролевая модель, используемая в Системе, позволяет настроить индивидуальный доступ к данным интерфейсам специалистам различных департаментов. </w:t>
      </w:r>
      <w:r w:rsidRPr="00374113">
        <w:rPr>
          <w:rFonts w:ascii="Times New Roman" w:hAnsi="Times New Roman" w:cs="Times New Roman"/>
          <w:sz w:val="24"/>
          <w:szCs w:val="24"/>
        </w:rPr>
        <w:lastRenderedPageBreak/>
        <w:t xml:space="preserve">Ссылки на специальные интерфейсы будут доступны только тем специалистам, которым назначены соответствующие права в соответствии с ОРД </w:t>
      </w:r>
      <w:r w:rsidR="00F75035" w:rsidRPr="00374113">
        <w:rPr>
          <w:rFonts w:ascii="Times New Roman" w:hAnsi="Times New Roman" w:cs="Times New Roman"/>
          <w:sz w:val="24"/>
          <w:szCs w:val="24"/>
        </w:rPr>
        <w:t>Компании</w:t>
      </w:r>
      <w:r w:rsidRPr="00374113">
        <w:rPr>
          <w:rFonts w:ascii="Times New Roman" w:hAnsi="Times New Roman" w:cs="Times New Roman"/>
          <w:sz w:val="24"/>
          <w:szCs w:val="24"/>
        </w:rPr>
        <w:t>.</w:t>
      </w:r>
    </w:p>
    <w:p w:rsidR="005163EE" w:rsidRPr="005163EE" w:rsidRDefault="005163EE" w:rsidP="0082244D">
      <w:pPr>
        <w:keepNext/>
        <w:numPr>
          <w:ilvl w:val="2"/>
          <w:numId w:val="5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61" w:name="_Toc453256438"/>
      <w:bookmarkStart w:id="62" w:name="_Toc456773805"/>
      <w:r w:rsidRPr="005163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Конструктор отчетов</w:t>
      </w:r>
      <w:bookmarkEnd w:id="61"/>
      <w:bookmarkEnd w:id="62"/>
    </w:p>
    <w:p w:rsidR="005163EE" w:rsidRPr="005163EE" w:rsidRDefault="005163EE" w:rsidP="005163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3EE">
        <w:rPr>
          <w:rFonts w:ascii="Times New Roman" w:eastAsia="Times New Roman" w:hAnsi="Times New Roman" w:cs="Times New Roman"/>
          <w:sz w:val="24"/>
          <w:szCs w:val="24"/>
        </w:rPr>
        <w:t>В Системе предусмотрена возможность формирования и хранения именованных шаблонов отчетов.</w:t>
      </w:r>
    </w:p>
    <w:p w:rsidR="005163EE" w:rsidRPr="005163EE" w:rsidRDefault="005163EE" w:rsidP="005163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3EE">
        <w:rPr>
          <w:rFonts w:ascii="Times New Roman" w:eastAsia="Times New Roman" w:hAnsi="Times New Roman" w:cs="Times New Roman"/>
          <w:sz w:val="24"/>
          <w:szCs w:val="24"/>
        </w:rPr>
        <w:t>Для формирования шаблона отчета пользователю необходимо войти в функциональный базовый интерфейс программы с правами администратора БД и нажать на кнопку «Конструктор отчетов». (</w:t>
      </w:r>
      <w:r w:rsidRPr="005163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163EE">
        <w:rPr>
          <w:rFonts w:ascii="Times New Roman" w:eastAsia="Times New Roman" w:hAnsi="Times New Roman" w:cs="Times New Roman"/>
          <w:sz w:val="24"/>
          <w:szCs w:val="24"/>
        </w:rPr>
        <w:instrText xml:space="preserve"> REF _Ref424302348 \h </w:instrText>
      </w:r>
      <w:r w:rsidR="00374113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5163EE">
        <w:rPr>
          <w:rFonts w:ascii="Times New Roman" w:eastAsia="Times New Roman" w:hAnsi="Times New Roman" w:cs="Times New Roman"/>
          <w:sz w:val="24"/>
          <w:szCs w:val="24"/>
        </w:rPr>
      </w:r>
      <w:r w:rsidRPr="005163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2255D" w:rsidRPr="005163EE">
        <w:rPr>
          <w:rFonts w:ascii="Times New Roman" w:eastAsia="MS Gothic" w:hAnsi="Times New Roman" w:cs="Times New Roman"/>
          <w:bCs/>
          <w:color w:val="000000"/>
          <w:kern w:val="1"/>
          <w:sz w:val="20"/>
          <w:szCs w:val="20"/>
          <w:lang w:val="x-none" w:eastAsia="ru-RU"/>
        </w:rPr>
        <w:t xml:space="preserve">Рис. </w:t>
      </w:r>
      <w:r w:rsidR="0062255D">
        <w:rPr>
          <w:rFonts w:ascii="Times New Roman" w:eastAsia="MS Gothic" w:hAnsi="Times New Roman" w:cs="Times New Roman"/>
          <w:bCs/>
          <w:noProof/>
          <w:color w:val="000000"/>
          <w:kern w:val="1"/>
          <w:sz w:val="20"/>
          <w:szCs w:val="20"/>
          <w:lang w:val="x-none" w:eastAsia="ru-RU"/>
        </w:rPr>
        <w:t>11</w:t>
      </w:r>
      <w:r w:rsidRPr="005163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163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63EE" w:rsidRPr="005163EE" w:rsidRDefault="005163EE" w:rsidP="005163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3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2630DA" wp14:editId="282D04D9">
            <wp:extent cx="1571625" cy="1899683"/>
            <wp:effectExtent l="0" t="0" r="0" b="57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EE" w:rsidRPr="005163EE" w:rsidRDefault="005163EE" w:rsidP="005163EE">
      <w:pPr>
        <w:spacing w:after="0" w:line="240" w:lineRule="auto"/>
        <w:jc w:val="center"/>
        <w:rPr>
          <w:rFonts w:ascii="Times New Roman" w:eastAsia="MS Gothic" w:hAnsi="Times New Roman" w:cs="Times New Roman"/>
          <w:bCs/>
          <w:color w:val="000000"/>
          <w:kern w:val="1"/>
          <w:sz w:val="20"/>
          <w:szCs w:val="20"/>
          <w:lang w:val="x-none" w:eastAsia="ru-RU"/>
        </w:rPr>
      </w:pPr>
      <w:bookmarkStart w:id="63" w:name="_Ref424302348"/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0"/>
          <w:szCs w:val="20"/>
          <w:lang w:val="x-none" w:eastAsia="ru-RU"/>
        </w:rPr>
        <w:t xml:space="preserve">Рис. </w:t>
      </w: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0"/>
          <w:szCs w:val="20"/>
          <w:lang w:val="x-none" w:eastAsia="ru-RU"/>
        </w:rPr>
        <w:fldChar w:fldCharType="begin"/>
      </w: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0"/>
          <w:szCs w:val="20"/>
          <w:lang w:val="x-none" w:eastAsia="ru-RU"/>
        </w:rPr>
        <w:instrText xml:space="preserve"> SEQ Рис. \* ARABIC </w:instrText>
      </w: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0"/>
          <w:szCs w:val="20"/>
          <w:lang w:val="x-none" w:eastAsia="ru-RU"/>
        </w:rPr>
        <w:fldChar w:fldCharType="separate"/>
      </w:r>
      <w:r w:rsidR="0062255D">
        <w:rPr>
          <w:rFonts w:ascii="Times New Roman" w:eastAsia="MS Gothic" w:hAnsi="Times New Roman" w:cs="Times New Roman"/>
          <w:bCs/>
          <w:noProof/>
          <w:color w:val="000000"/>
          <w:kern w:val="1"/>
          <w:sz w:val="20"/>
          <w:szCs w:val="20"/>
          <w:lang w:val="x-none" w:eastAsia="ru-RU"/>
        </w:rPr>
        <w:t>11</w:t>
      </w: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0"/>
          <w:szCs w:val="20"/>
          <w:lang w:eastAsia="ru-RU"/>
        </w:rPr>
        <w:fldChar w:fldCharType="end"/>
      </w:r>
      <w:bookmarkEnd w:id="63"/>
    </w:p>
    <w:p w:rsidR="008F4FD5" w:rsidRPr="00374113" w:rsidRDefault="008F4FD5" w:rsidP="00611F6F">
      <w:pPr>
        <w:ind w:firstLine="567"/>
        <w:rPr>
          <w:rFonts w:ascii="Times New Roman" w:hAnsi="Times New Roman" w:cs="Times New Roman"/>
        </w:rPr>
      </w:pPr>
    </w:p>
    <w:p w:rsidR="005163EE" w:rsidRPr="00374113" w:rsidRDefault="005163EE" w:rsidP="005163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13">
        <w:rPr>
          <w:rFonts w:ascii="Times New Roman" w:eastAsia="Times New Roman" w:hAnsi="Times New Roman" w:cs="Times New Roman"/>
          <w:sz w:val="24"/>
          <w:szCs w:val="24"/>
        </w:rPr>
        <w:t>Для создания нового отчета необходимо воспользоваться следующими репозитариями:</w:t>
      </w:r>
    </w:p>
    <w:p w:rsidR="005163EE" w:rsidRPr="00374113" w:rsidRDefault="005163EE" w:rsidP="005163EE">
      <w:pPr>
        <w:widowControl w:val="0"/>
        <w:numPr>
          <w:ilvl w:val="0"/>
          <w:numId w:val="14"/>
        </w:num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Репозитарий шаблонов,</w:t>
      </w:r>
    </w:p>
    <w:p w:rsidR="005163EE" w:rsidRPr="00374113" w:rsidRDefault="005163EE" w:rsidP="005163EE">
      <w:pPr>
        <w:widowControl w:val="0"/>
        <w:numPr>
          <w:ilvl w:val="0"/>
          <w:numId w:val="14"/>
        </w:num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Репозитарий таблиц,</w:t>
      </w:r>
    </w:p>
    <w:p w:rsidR="005163EE" w:rsidRPr="00374113" w:rsidRDefault="005163EE" w:rsidP="005163EE">
      <w:pPr>
        <w:widowControl w:val="0"/>
        <w:numPr>
          <w:ilvl w:val="0"/>
          <w:numId w:val="14"/>
        </w:num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Репозитарий переменных,</w:t>
      </w:r>
    </w:p>
    <w:p w:rsidR="008F4FD5" w:rsidRPr="00374113" w:rsidRDefault="005163EE" w:rsidP="005163EE">
      <w:pPr>
        <w:widowControl w:val="0"/>
        <w:numPr>
          <w:ilvl w:val="0"/>
          <w:numId w:val="14"/>
        </w:numPr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SQL-запросы для конструктора отчетов</w:t>
      </w:r>
    </w:p>
    <w:p w:rsidR="008F4FD5" w:rsidRPr="00374113" w:rsidRDefault="008F4FD5" w:rsidP="00611F6F">
      <w:pPr>
        <w:ind w:firstLine="567"/>
        <w:rPr>
          <w:rFonts w:ascii="Times New Roman" w:hAnsi="Times New Roman" w:cs="Times New Roman"/>
        </w:rPr>
      </w:pPr>
    </w:p>
    <w:p w:rsidR="005163EE" w:rsidRPr="005163EE" w:rsidRDefault="005163EE" w:rsidP="0082244D">
      <w:pPr>
        <w:keepNext/>
        <w:pageBreakBefore/>
        <w:numPr>
          <w:ilvl w:val="0"/>
          <w:numId w:val="5"/>
        </w:numPr>
        <w:spacing w:after="12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64" w:name="_Toc444876992"/>
      <w:bookmarkStart w:id="65" w:name="_Toc453256445"/>
      <w:bookmarkStart w:id="66" w:name="_Toc456773806"/>
      <w:r w:rsidRPr="005163E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Администрирование и ведение репозитариев</w:t>
      </w:r>
      <w:bookmarkEnd w:id="64"/>
      <w:bookmarkEnd w:id="65"/>
      <w:bookmarkEnd w:id="66"/>
    </w:p>
    <w:p w:rsidR="005163EE" w:rsidRPr="005163EE" w:rsidRDefault="005163EE" w:rsidP="0082244D">
      <w:pPr>
        <w:keepNext/>
        <w:numPr>
          <w:ilvl w:val="1"/>
          <w:numId w:val="5"/>
        </w:numPr>
        <w:spacing w:before="240" w:after="60" w:line="360" w:lineRule="auto"/>
        <w:ind w:left="114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67" w:name="_Toc408842444"/>
      <w:bookmarkStart w:id="68" w:name="_Toc444876993"/>
      <w:bookmarkStart w:id="69" w:name="_Toc453256446"/>
      <w:bookmarkStart w:id="70" w:name="_Toc456773807"/>
      <w:r w:rsidRPr="005163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Создание и редактирование содержимого репозитариев</w:t>
      </w:r>
      <w:bookmarkEnd w:id="67"/>
      <w:r w:rsidRPr="005163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bookmarkEnd w:id="68"/>
      <w:bookmarkEnd w:id="69"/>
      <w:bookmarkEnd w:id="70"/>
    </w:p>
    <w:p w:rsidR="005163EE" w:rsidRPr="005163EE" w:rsidRDefault="005163EE" w:rsidP="0082244D">
      <w:pPr>
        <w:numPr>
          <w:ilvl w:val="2"/>
          <w:numId w:val="5"/>
        </w:num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163E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Создание содержимого репозитариев (справочников, классификаторов).</w:t>
      </w:r>
    </w:p>
    <w:p w:rsidR="005163EE" w:rsidRPr="005163EE" w:rsidRDefault="005163EE" w:rsidP="005163EE">
      <w:pPr>
        <w:widowControl w:val="0"/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обеспечивает возможность для проведения работ по:</w:t>
      </w:r>
    </w:p>
    <w:p w:rsidR="005163EE" w:rsidRPr="005163EE" w:rsidRDefault="005163EE" w:rsidP="005163EE">
      <w:pPr>
        <w:widowControl w:val="0"/>
        <w:numPr>
          <w:ilvl w:val="0"/>
          <w:numId w:val="16"/>
        </w:numPr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наполнению справочников и репозитариев – при внедрении системы;</w:t>
      </w:r>
    </w:p>
    <w:p w:rsidR="005163EE" w:rsidRPr="005163EE" w:rsidRDefault="005163EE" w:rsidP="005163EE">
      <w:pPr>
        <w:widowControl w:val="0"/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внедрении Системы первичное наполнение осуществляется Исполнителем.</w:t>
      </w:r>
    </w:p>
    <w:p w:rsidR="005163EE" w:rsidRPr="005163EE" w:rsidRDefault="005163EE" w:rsidP="005163EE">
      <w:pPr>
        <w:widowControl w:val="0"/>
        <w:numPr>
          <w:ilvl w:val="0"/>
          <w:numId w:val="16"/>
        </w:numPr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 справочников и репозитариев в актуальном состоянии – при эксплуатации системы;</w:t>
      </w:r>
    </w:p>
    <w:p w:rsidR="005163EE" w:rsidRPr="005163EE" w:rsidRDefault="005163EE" w:rsidP="005163EE">
      <w:pPr>
        <w:widowControl w:val="0"/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системы поддержание в актуальном состоянии осуществляется Заказчиком или в рамках технической поддержки.</w:t>
      </w:r>
    </w:p>
    <w:p w:rsidR="005163EE" w:rsidRPr="005163EE" w:rsidRDefault="005163EE" w:rsidP="005163EE">
      <w:pPr>
        <w:widowControl w:val="0"/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своевременностью и правильностью внесения изменений в справочники и репозитарии должен осуществлять Заказчик в соответствии с разработанными и внедренными на предприятии регламентами, в которых будут определены:</w:t>
      </w:r>
    </w:p>
    <w:p w:rsidR="005163EE" w:rsidRPr="005163EE" w:rsidRDefault="005163EE" w:rsidP="005163EE">
      <w:pPr>
        <w:widowControl w:val="0"/>
        <w:numPr>
          <w:ilvl w:val="0"/>
          <w:numId w:val="17"/>
        </w:numPr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подразделений и должностных лиц предприятия, выполняющих данные работы;</w:t>
      </w:r>
    </w:p>
    <w:p w:rsidR="005163EE" w:rsidRPr="005163EE" w:rsidRDefault="005163EE" w:rsidP="005163EE">
      <w:pPr>
        <w:widowControl w:val="0"/>
        <w:numPr>
          <w:ilvl w:val="0"/>
          <w:numId w:val="17"/>
        </w:numPr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поддержания справочников и репозитариев в актуальном состоянии;</w:t>
      </w:r>
    </w:p>
    <w:p w:rsidR="005163EE" w:rsidRPr="005163EE" w:rsidRDefault="005163EE" w:rsidP="005163EE">
      <w:pPr>
        <w:widowControl w:val="0"/>
        <w:numPr>
          <w:ilvl w:val="0"/>
          <w:numId w:val="17"/>
        </w:numPr>
        <w:spacing w:after="200" w:line="276" w:lineRule="auto"/>
        <w:ind w:right="20" w:firstLine="709"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 за поддержанием справочников и репозитариев в актуальном состоянии.</w:t>
      </w:r>
    </w:p>
    <w:p w:rsidR="005163EE" w:rsidRPr="005163EE" w:rsidRDefault="005163EE" w:rsidP="0082244D">
      <w:pPr>
        <w:numPr>
          <w:ilvl w:val="2"/>
          <w:numId w:val="5"/>
        </w:numPr>
        <w:spacing w:after="0" w:line="360" w:lineRule="auto"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Редактирование содержимого справочников и репозитариев</w:t>
      </w:r>
    </w:p>
    <w:p w:rsidR="005163EE" w:rsidRPr="005163EE" w:rsidRDefault="005163EE" w:rsidP="005163EE">
      <w:pPr>
        <w:widowControl w:val="0"/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обеспечивает возможность проведения работ по редактированию содержания справочников и репозитариев.</w:t>
      </w:r>
    </w:p>
    <w:p w:rsidR="005163EE" w:rsidRPr="005163EE" w:rsidRDefault="005163EE" w:rsidP="005163EE">
      <w:pPr>
        <w:widowControl w:val="0"/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справочников и репозитариев соответствуют тем, которые были разработаны в рамках создания онтологической модели системы. Состав атрибутов достаточен для выполнения всех функций системы.</w:t>
      </w:r>
    </w:p>
    <w:p w:rsidR="005163EE" w:rsidRPr="005163EE" w:rsidRDefault="005163EE" w:rsidP="005163EE">
      <w:pPr>
        <w:widowControl w:val="0"/>
        <w:spacing w:after="20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справочников и репозитариев осуществляется путем ввода информации в соответствующие поля атрибутов стандартными средствами и инструментами, которыми обладают бланки каждого справочника и репозитария:</w:t>
      </w:r>
    </w:p>
    <w:p w:rsidR="005163EE" w:rsidRPr="005163EE" w:rsidRDefault="005163EE" w:rsidP="005163EE">
      <w:pPr>
        <w:widowControl w:val="0"/>
        <w:spacing w:after="200" w:line="276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 репозитарий представлен в виде листинга. Для управления записями листинга предусмотрены следующие кнопки:</w:t>
      </w:r>
    </w:p>
    <w:p w:rsidR="005163EE" w:rsidRPr="005163EE" w:rsidRDefault="005163EE" w:rsidP="005163EE">
      <w:pPr>
        <w:widowControl w:val="0"/>
        <w:spacing w:after="200" w:line="276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63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1FB0A7" wp14:editId="74C8DCDE">
            <wp:extent cx="5297292" cy="375902"/>
            <wp:effectExtent l="0" t="0" r="0" b="571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47656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EE" w:rsidRPr="005163EE" w:rsidRDefault="005163EE" w:rsidP="005163EE">
      <w:pPr>
        <w:widowControl w:val="0"/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– доступ к бланку создания новой записи соответствующего репозитария. </w:t>
      </w:r>
    </w:p>
    <w:p w:rsidR="005163EE" w:rsidRPr="005163EE" w:rsidRDefault="005163EE" w:rsidP="005163EE">
      <w:pPr>
        <w:widowControl w:val="0"/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Дублировать – позволяет дублировать выделенную запись репозитария, осуществляя доступ к бланку с уже заполненными, идентично выбранной для дублирования записи, полями.</w:t>
      </w:r>
    </w:p>
    <w:p w:rsidR="005163EE" w:rsidRPr="005163EE" w:rsidRDefault="005163EE" w:rsidP="005163EE">
      <w:pPr>
        <w:widowControl w:val="0"/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– доступ к выделенной записи репозитария с целью редактирования уже заполненных полей для ввода информации по атрибутам записи и/или внесения новой информации в пустующие поля.</w:t>
      </w:r>
    </w:p>
    <w:p w:rsidR="005163EE" w:rsidRPr="005163EE" w:rsidRDefault="005163EE" w:rsidP="005163EE">
      <w:pPr>
        <w:widowControl w:val="0"/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– осуществляет удаления выделенной записи репозитария.</w:t>
      </w:r>
    </w:p>
    <w:p w:rsidR="005163EE" w:rsidRPr="005163EE" w:rsidRDefault="005163EE" w:rsidP="005163EE">
      <w:pPr>
        <w:widowControl w:val="0"/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– осуществляет функцию быстрого перехода к предыдущей странице листинга репозитария.</w:t>
      </w:r>
    </w:p>
    <w:p w:rsidR="005163EE" w:rsidRPr="005163EE" w:rsidRDefault="005163EE" w:rsidP="005163EE">
      <w:pPr>
        <w:widowControl w:val="0"/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- осуществляет функцию быстрого перехода к следующей странице листинга репозитария.</w:t>
      </w:r>
    </w:p>
    <w:p w:rsidR="005163EE" w:rsidRPr="005163EE" w:rsidRDefault="005163EE" w:rsidP="005163EE">
      <w:pPr>
        <w:widowControl w:val="0"/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полей для ввода данных в структурированной учетной записи:</w:t>
      </w:r>
    </w:p>
    <w:p w:rsidR="005163EE" w:rsidRPr="005163EE" w:rsidRDefault="005163EE" w:rsidP="005163EE">
      <w:pPr>
        <w:widowControl w:val="0"/>
        <w:numPr>
          <w:ilvl w:val="0"/>
          <w:numId w:val="19"/>
        </w:num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для внесения текстовой информации вручную – поле позволяет вносить любую информацию с клавиатуры по выбору пользователя.</w:t>
      </w:r>
    </w:p>
    <w:p w:rsidR="005163EE" w:rsidRPr="005163EE" w:rsidRDefault="005163EE" w:rsidP="005163EE">
      <w:pPr>
        <w:widowControl w:val="0"/>
        <w:spacing w:after="200" w:line="276" w:lineRule="auto"/>
        <w:ind w:left="269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1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CE278F" wp14:editId="77D07CFA">
            <wp:extent cx="2609850" cy="5334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EE" w:rsidRPr="005163EE" w:rsidRDefault="005163EE" w:rsidP="005163EE">
      <w:pPr>
        <w:widowControl w:val="0"/>
        <w:numPr>
          <w:ilvl w:val="0"/>
          <w:numId w:val="19"/>
        </w:num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из выпадающего списка – поле позволяет осуществлять выбор одного из вариантов заполнения посредством выпадающего списка.</w:t>
      </w:r>
    </w:p>
    <w:p w:rsidR="005163EE" w:rsidRPr="005163EE" w:rsidRDefault="005163EE" w:rsidP="005163EE">
      <w:pPr>
        <w:widowControl w:val="0"/>
        <w:spacing w:after="200" w:line="276" w:lineRule="auto"/>
        <w:ind w:left="2694" w:right="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63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576F78" wp14:editId="795C10C1">
            <wp:extent cx="2105025" cy="609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EE" w:rsidRPr="005163EE" w:rsidRDefault="005163EE" w:rsidP="005163EE">
      <w:pPr>
        <w:widowControl w:val="0"/>
        <w:numPr>
          <w:ilvl w:val="0"/>
          <w:numId w:val="19"/>
        </w:num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Привязка данных из другого репозитария – поле позволяет осуществлять навигацию в связанном репозитарии для выбора одной из его записей.</w:t>
      </w:r>
    </w:p>
    <w:p w:rsidR="005163EE" w:rsidRPr="005163EE" w:rsidRDefault="005163EE" w:rsidP="005163EE">
      <w:pPr>
        <w:widowControl w:val="0"/>
        <w:spacing w:after="200" w:line="276" w:lineRule="auto"/>
        <w:ind w:left="255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1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FBA4DD" wp14:editId="5FF089BA">
            <wp:extent cx="3200400" cy="5334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EE" w:rsidRPr="005163EE" w:rsidRDefault="005163EE" w:rsidP="005163EE">
      <w:pPr>
        <w:widowControl w:val="0"/>
        <w:numPr>
          <w:ilvl w:val="0"/>
          <w:numId w:val="19"/>
        </w:num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задания даты и времени. Использование встроенного функционала (например, календарь для выбора даты) – поле позволяет осуществлять выбор даты и времени, посредством встроенного календаря, а также вносить и/или редактировать дату и время вручную.</w:t>
      </w:r>
    </w:p>
    <w:p w:rsidR="005163EE" w:rsidRPr="005163EE" w:rsidRDefault="005163EE" w:rsidP="005163EE">
      <w:pPr>
        <w:widowControl w:val="0"/>
        <w:spacing w:after="200" w:line="276" w:lineRule="auto"/>
        <w:ind w:left="255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E07D70" wp14:editId="2438F580">
            <wp:extent cx="1876425" cy="4381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EE" w:rsidRPr="005163EE" w:rsidRDefault="005163EE" w:rsidP="0082244D">
      <w:pPr>
        <w:numPr>
          <w:ilvl w:val="2"/>
          <w:numId w:val="5"/>
        </w:numPr>
        <w:spacing w:after="0" w:line="360" w:lineRule="auto"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Перечень репозитариев:</w:t>
      </w:r>
    </w:p>
    <w:p w:rsidR="005163EE" w:rsidRPr="005163EE" w:rsidRDefault="005163EE" w:rsidP="005163EE">
      <w:pPr>
        <w:widowControl w:val="0"/>
        <w:numPr>
          <w:ilvl w:val="0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Мониторинг: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Типы Нештатных ситуаций. (допуск к редактированию не предоставляется)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lastRenderedPageBreak/>
        <w:t>Типы событий. (допуск к редактированию не предоставляется)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 xml:space="preserve">Типы сообщений. </w:t>
      </w:r>
    </w:p>
    <w:p w:rsidR="005163EE" w:rsidRPr="005163EE" w:rsidRDefault="005163EE" w:rsidP="005163EE">
      <w:pPr>
        <w:widowControl w:val="0"/>
        <w:numPr>
          <w:ilvl w:val="2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Типы Сообщений по способу получения (допуск к редактированию не предоставляется);</w:t>
      </w:r>
    </w:p>
    <w:p w:rsidR="005163EE" w:rsidRPr="005163EE" w:rsidRDefault="005163EE" w:rsidP="005163EE">
      <w:pPr>
        <w:widowControl w:val="0"/>
        <w:numPr>
          <w:ilvl w:val="2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Типы Сообщений по циклу ситуационного управления (РОПИЗ) - (допуск к редактированию не предоставляется);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 xml:space="preserve">Типовые последовательности </w:t>
      </w:r>
      <w:proofErr w:type="gramStart"/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событий</w:t>
      </w:r>
      <w:r w:rsidRPr="00374113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(</w:t>
      </w:r>
      <w:proofErr w:type="gramEnd"/>
      <w:r w:rsidRPr="00374113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допуск к редактированию не предоставляется)</w:t>
      </w: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.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proofErr w:type="spellStart"/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Аларм</w:t>
      </w:r>
      <w:proofErr w:type="spellEnd"/>
    </w:p>
    <w:p w:rsidR="005163EE" w:rsidRPr="005163EE" w:rsidRDefault="005163EE" w:rsidP="005163EE">
      <w:pPr>
        <w:widowControl w:val="0"/>
        <w:numPr>
          <w:ilvl w:val="0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Опыт: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Завершенные нештатные ситуации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Экспертные оценки нештатных ситуаций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Репозитарий экспертных оценок</w:t>
      </w:r>
    </w:p>
    <w:p w:rsidR="005163EE" w:rsidRPr="005163EE" w:rsidRDefault="005163EE" w:rsidP="005163EE">
      <w:pPr>
        <w:widowControl w:val="0"/>
        <w:numPr>
          <w:ilvl w:val="0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Субъекты: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Организационные структуры.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Центры управления.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Персонал.</w:t>
      </w:r>
    </w:p>
    <w:p w:rsidR="005163EE" w:rsidRPr="005163EE" w:rsidRDefault="005163EE" w:rsidP="005163EE">
      <w:pPr>
        <w:widowControl w:val="0"/>
        <w:numPr>
          <w:ilvl w:val="2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Физические лица.</w:t>
      </w:r>
    </w:p>
    <w:p w:rsidR="005163EE" w:rsidRPr="005163EE" w:rsidRDefault="005163EE" w:rsidP="005163EE">
      <w:pPr>
        <w:widowControl w:val="0"/>
        <w:numPr>
          <w:ilvl w:val="2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Должности.</w:t>
      </w:r>
    </w:p>
    <w:p w:rsidR="005163EE" w:rsidRPr="005163EE" w:rsidRDefault="005163EE" w:rsidP="005163EE">
      <w:pPr>
        <w:widowControl w:val="0"/>
        <w:numPr>
          <w:ilvl w:val="2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Сотрудники (администрирование).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Права и допуски.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Роли.</w:t>
      </w:r>
    </w:p>
    <w:p w:rsidR="005163EE" w:rsidRPr="005163EE" w:rsidRDefault="005163EE" w:rsidP="005163EE">
      <w:pPr>
        <w:widowControl w:val="0"/>
        <w:numPr>
          <w:ilvl w:val="0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Объекты: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Подстанции.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Линии электропередач.</w:t>
      </w:r>
    </w:p>
    <w:p w:rsidR="005163EE" w:rsidRPr="005163EE" w:rsidRDefault="005163EE" w:rsidP="005163EE">
      <w:pPr>
        <w:widowControl w:val="0"/>
        <w:numPr>
          <w:ilvl w:val="0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ЯССЭ: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 xml:space="preserve">Термины. 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Типовые словосочетания. (допуск к редактированию не предоставляется)</w:t>
      </w:r>
    </w:p>
    <w:p w:rsidR="005163EE" w:rsidRPr="005163EE" w:rsidRDefault="005163EE" w:rsidP="005163EE">
      <w:pPr>
        <w:widowControl w:val="0"/>
        <w:numPr>
          <w:ilvl w:val="1"/>
          <w:numId w:val="20"/>
        </w:numPr>
        <w:spacing w:after="200" w:line="276" w:lineRule="auto"/>
        <w:ind w:right="20"/>
        <w:contextualSpacing/>
        <w:jc w:val="both"/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  <w:lang w:val="x-none"/>
        </w:rPr>
      </w:pPr>
      <w:r w:rsidRPr="005163EE">
        <w:rPr>
          <w:rFonts w:ascii="Times New Roman" w:eastAsia="MS Gothic" w:hAnsi="Times New Roman" w:cs="Times New Roman"/>
          <w:bCs/>
          <w:color w:val="000000"/>
          <w:kern w:val="1"/>
          <w:sz w:val="24"/>
          <w:szCs w:val="24"/>
        </w:rPr>
        <w:t>СЗО – Типы социально значимых объектов</w:t>
      </w:r>
    </w:p>
    <w:p w:rsidR="008F4FD5" w:rsidRPr="00374113" w:rsidRDefault="008F4FD5" w:rsidP="00611F6F">
      <w:pPr>
        <w:ind w:firstLine="567"/>
        <w:rPr>
          <w:rFonts w:ascii="Times New Roman" w:hAnsi="Times New Roman" w:cs="Times New Roman"/>
        </w:rPr>
      </w:pPr>
    </w:p>
    <w:p w:rsidR="004078F5" w:rsidRPr="00374113" w:rsidRDefault="004078F5" w:rsidP="0082244D">
      <w:pPr>
        <w:keepNext/>
        <w:pageBreakBefore/>
        <w:numPr>
          <w:ilvl w:val="0"/>
          <w:numId w:val="5"/>
        </w:numPr>
        <w:spacing w:after="12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71" w:name="_Toc456773808"/>
      <w:r w:rsidRPr="0037411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Рекомендации</w:t>
      </w:r>
      <w:bookmarkEnd w:id="71"/>
      <w:r w:rsidRPr="003741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078F5" w:rsidRPr="00374113" w:rsidRDefault="004078F5" w:rsidP="00407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Для более быстрого освоения работы с Системой рекомендуется воспользоваться курсами обучения, проводимыми производителем, либо поставщиком Системы.</w:t>
      </w:r>
    </w:p>
    <w:p w:rsidR="004078F5" w:rsidRPr="00374113" w:rsidRDefault="004078F5" w:rsidP="00407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В состав программы обучения входят обзорные лекции, демонстрация возможностей, теоретические и практические занятия, демонстрирующие порядок выполнения основных операций пользователя оперативного журнала. На занятиях пользователи снабжены текстовыми описаниями (руководствами) действий пользователя и методическими материалами с рекомендациями по взаимодействию с Системой.</w:t>
      </w:r>
    </w:p>
    <w:p w:rsidR="004078F5" w:rsidRPr="00374113" w:rsidRDefault="004078F5" w:rsidP="00407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113">
        <w:rPr>
          <w:rFonts w:ascii="Times New Roman" w:hAnsi="Times New Roman" w:cs="Times New Roman"/>
          <w:sz w:val="24"/>
          <w:szCs w:val="24"/>
        </w:rPr>
        <w:t>Для лучшего усвоения представленных в настоящем руководстве сведений, пользователь может выполнить действия самостоятельно в интерфейсе Системы и сравнить полученные результаты с результатами, представленными в настоящем документе и методических пособиях для обучаемых пользователей.</w:t>
      </w:r>
    </w:p>
    <w:p w:rsidR="004078F5" w:rsidRPr="00374113" w:rsidRDefault="004078F5" w:rsidP="004078F5">
      <w:pPr>
        <w:pStyle w:val="a7"/>
      </w:pPr>
    </w:p>
    <w:p w:rsidR="004078F5" w:rsidRPr="00374113" w:rsidRDefault="004078F5" w:rsidP="004078F5">
      <w:pPr>
        <w:ind w:left="567" w:firstLine="567"/>
        <w:rPr>
          <w:rFonts w:ascii="Times New Roman" w:hAnsi="Times New Roman" w:cs="Times New Roman"/>
          <w:lang w:val="x-none"/>
        </w:rPr>
      </w:pPr>
    </w:p>
    <w:p w:rsidR="00374113" w:rsidRPr="00374113" w:rsidRDefault="00374113">
      <w:pPr>
        <w:ind w:left="567" w:firstLine="567"/>
        <w:rPr>
          <w:rFonts w:ascii="Times New Roman" w:hAnsi="Times New Roman" w:cs="Times New Roman"/>
          <w:lang w:val="x-none"/>
        </w:rPr>
      </w:pPr>
    </w:p>
    <w:sectPr w:rsidR="00374113" w:rsidRPr="00374113" w:rsidSect="00611F6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58" w:rsidRDefault="00FF5F58" w:rsidP="00202B98">
      <w:pPr>
        <w:spacing w:after="0" w:line="240" w:lineRule="auto"/>
      </w:pPr>
      <w:r>
        <w:separator/>
      </w:r>
    </w:p>
  </w:endnote>
  <w:endnote w:type="continuationSeparator" w:id="0">
    <w:p w:rsidR="00FF5F58" w:rsidRDefault="00FF5F58" w:rsidP="0020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58" w:rsidRDefault="00FF5F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58" w:rsidRDefault="00FF5F5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58" w:rsidRDefault="00FF5F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58" w:rsidRDefault="00FF5F58" w:rsidP="00202B98">
      <w:pPr>
        <w:spacing w:after="0" w:line="240" w:lineRule="auto"/>
      </w:pPr>
      <w:r>
        <w:separator/>
      </w:r>
    </w:p>
  </w:footnote>
  <w:footnote w:type="continuationSeparator" w:id="0">
    <w:p w:rsidR="00FF5F58" w:rsidRDefault="00FF5F58" w:rsidP="0020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58" w:rsidRDefault="00FF5F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58" w:rsidRDefault="00FF5F5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58" w:rsidRDefault="00FF5F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C9B"/>
    <w:multiLevelType w:val="hybridMultilevel"/>
    <w:tmpl w:val="4B00A0B0"/>
    <w:lvl w:ilvl="0" w:tplc="9A68ED60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3C36EE0"/>
    <w:multiLevelType w:val="hybridMultilevel"/>
    <w:tmpl w:val="8CE49B0E"/>
    <w:lvl w:ilvl="0" w:tplc="593474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FC4E1C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46A5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C425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D4A8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066F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48B2B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972312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94904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C57F7"/>
    <w:multiLevelType w:val="hybridMultilevel"/>
    <w:tmpl w:val="DA4052A8"/>
    <w:lvl w:ilvl="0" w:tplc="9A68ED60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11C23E9"/>
    <w:multiLevelType w:val="hybridMultilevel"/>
    <w:tmpl w:val="94E24EE8"/>
    <w:lvl w:ilvl="0" w:tplc="7AFEC564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FF0280"/>
    <w:multiLevelType w:val="hybridMultilevel"/>
    <w:tmpl w:val="3BC09990"/>
    <w:lvl w:ilvl="0" w:tplc="CF127692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900C9C"/>
    <w:multiLevelType w:val="hybridMultilevel"/>
    <w:tmpl w:val="2A6C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208F"/>
    <w:multiLevelType w:val="hybridMultilevel"/>
    <w:tmpl w:val="9CBA0E9C"/>
    <w:lvl w:ilvl="0" w:tplc="CC742F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ED1153"/>
    <w:multiLevelType w:val="hybridMultilevel"/>
    <w:tmpl w:val="0F5C8E2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01">
      <w:start w:val="1"/>
      <w:numFmt w:val="bullet"/>
      <w:lvlText w:val="­"/>
      <w:lvlJc w:val="left"/>
      <w:pPr>
        <w:ind w:left="2664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348475C6"/>
    <w:multiLevelType w:val="hybridMultilevel"/>
    <w:tmpl w:val="E110CE28"/>
    <w:lvl w:ilvl="0" w:tplc="7AFEC564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773129"/>
    <w:multiLevelType w:val="hybridMultilevel"/>
    <w:tmpl w:val="4BA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86E1F"/>
    <w:multiLevelType w:val="hybridMultilevel"/>
    <w:tmpl w:val="A6BE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35C4E"/>
    <w:multiLevelType w:val="hybridMultilevel"/>
    <w:tmpl w:val="BC824E9E"/>
    <w:lvl w:ilvl="0" w:tplc="CC742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084"/>
    <w:multiLevelType w:val="hybridMultilevel"/>
    <w:tmpl w:val="33A0E7EE"/>
    <w:lvl w:ilvl="0" w:tplc="CC742F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F41519"/>
    <w:multiLevelType w:val="hybridMultilevel"/>
    <w:tmpl w:val="37DA29C8"/>
    <w:lvl w:ilvl="0" w:tplc="7AFEC5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167D49"/>
    <w:multiLevelType w:val="hybridMultilevel"/>
    <w:tmpl w:val="2528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33C82"/>
    <w:multiLevelType w:val="multilevel"/>
    <w:tmpl w:val="7B60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93347A7"/>
    <w:multiLevelType w:val="multilevel"/>
    <w:tmpl w:val="0C2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0679B"/>
    <w:multiLevelType w:val="hybridMultilevel"/>
    <w:tmpl w:val="F70C2060"/>
    <w:lvl w:ilvl="0" w:tplc="59347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D5A52"/>
    <w:multiLevelType w:val="multilevel"/>
    <w:tmpl w:val="C166D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805D19"/>
    <w:multiLevelType w:val="hybridMultilevel"/>
    <w:tmpl w:val="8132EC9E"/>
    <w:lvl w:ilvl="0" w:tplc="593474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94359C"/>
    <w:multiLevelType w:val="multilevel"/>
    <w:tmpl w:val="7B60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"/>
  </w:num>
  <w:num w:numId="5">
    <w:abstractNumId w:val="20"/>
  </w:num>
  <w:num w:numId="6">
    <w:abstractNumId w:val="3"/>
  </w:num>
  <w:num w:numId="7">
    <w:abstractNumId w:val="0"/>
  </w:num>
  <w:num w:numId="8">
    <w:abstractNumId w:val="19"/>
  </w:num>
  <w:num w:numId="9">
    <w:abstractNumId w:val="1"/>
  </w:num>
  <w:num w:numId="10">
    <w:abstractNumId w:val="17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1"/>
  </w:num>
  <w:num w:numId="18">
    <w:abstractNumId w:val="6"/>
  </w:num>
  <w:num w:numId="19">
    <w:abstractNumId w:val="12"/>
  </w:num>
  <w:num w:numId="20">
    <w:abstractNumId w:val="5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3B"/>
    <w:rsid w:val="00053108"/>
    <w:rsid w:val="00055A1E"/>
    <w:rsid w:val="000818CE"/>
    <w:rsid w:val="0008354D"/>
    <w:rsid w:val="000D4C55"/>
    <w:rsid w:val="000E29F4"/>
    <w:rsid w:val="000E6857"/>
    <w:rsid w:val="000E7B65"/>
    <w:rsid w:val="00114AF2"/>
    <w:rsid w:val="001208C3"/>
    <w:rsid w:val="00130ECD"/>
    <w:rsid w:val="00131C0B"/>
    <w:rsid w:val="00163A76"/>
    <w:rsid w:val="0017104C"/>
    <w:rsid w:val="00194300"/>
    <w:rsid w:val="001B0DE9"/>
    <w:rsid w:val="001F7D05"/>
    <w:rsid w:val="00202B98"/>
    <w:rsid w:val="00265C4B"/>
    <w:rsid w:val="002773E5"/>
    <w:rsid w:val="00296432"/>
    <w:rsid w:val="002A0489"/>
    <w:rsid w:val="002A198F"/>
    <w:rsid w:val="002B5634"/>
    <w:rsid w:val="002B7CD8"/>
    <w:rsid w:val="00303FB8"/>
    <w:rsid w:val="003053D0"/>
    <w:rsid w:val="00325CB3"/>
    <w:rsid w:val="00343352"/>
    <w:rsid w:val="00352347"/>
    <w:rsid w:val="00374113"/>
    <w:rsid w:val="0038198B"/>
    <w:rsid w:val="003902D8"/>
    <w:rsid w:val="003A0023"/>
    <w:rsid w:val="003D0096"/>
    <w:rsid w:val="003E0D3B"/>
    <w:rsid w:val="004002E2"/>
    <w:rsid w:val="004078F5"/>
    <w:rsid w:val="00435FEB"/>
    <w:rsid w:val="00444525"/>
    <w:rsid w:val="004511F8"/>
    <w:rsid w:val="004722D1"/>
    <w:rsid w:val="004844EC"/>
    <w:rsid w:val="004A2931"/>
    <w:rsid w:val="004A4A4B"/>
    <w:rsid w:val="004B7D60"/>
    <w:rsid w:val="004D0F39"/>
    <w:rsid w:val="004E2F64"/>
    <w:rsid w:val="004E4599"/>
    <w:rsid w:val="004F2964"/>
    <w:rsid w:val="00515100"/>
    <w:rsid w:val="005163EE"/>
    <w:rsid w:val="00526F65"/>
    <w:rsid w:val="00527991"/>
    <w:rsid w:val="00534E33"/>
    <w:rsid w:val="00566EE3"/>
    <w:rsid w:val="00574539"/>
    <w:rsid w:val="0057542E"/>
    <w:rsid w:val="0058781F"/>
    <w:rsid w:val="005A17CA"/>
    <w:rsid w:val="005E5714"/>
    <w:rsid w:val="00611F6F"/>
    <w:rsid w:val="006223FE"/>
    <w:rsid w:val="0062255D"/>
    <w:rsid w:val="0062783D"/>
    <w:rsid w:val="00647EA5"/>
    <w:rsid w:val="00651B86"/>
    <w:rsid w:val="0065316A"/>
    <w:rsid w:val="006814C8"/>
    <w:rsid w:val="006B6228"/>
    <w:rsid w:val="006C7601"/>
    <w:rsid w:val="00715313"/>
    <w:rsid w:val="007233B7"/>
    <w:rsid w:val="007815A5"/>
    <w:rsid w:val="00787C1B"/>
    <w:rsid w:val="0079129B"/>
    <w:rsid w:val="007A502E"/>
    <w:rsid w:val="007A5D71"/>
    <w:rsid w:val="007A7297"/>
    <w:rsid w:val="007C3D5E"/>
    <w:rsid w:val="007F5996"/>
    <w:rsid w:val="0080584A"/>
    <w:rsid w:val="0082244D"/>
    <w:rsid w:val="008571C7"/>
    <w:rsid w:val="008611A4"/>
    <w:rsid w:val="008823CF"/>
    <w:rsid w:val="00895F87"/>
    <w:rsid w:val="008A0543"/>
    <w:rsid w:val="008A6CFE"/>
    <w:rsid w:val="008B20AE"/>
    <w:rsid w:val="008C18C1"/>
    <w:rsid w:val="008D0BE3"/>
    <w:rsid w:val="008E08D7"/>
    <w:rsid w:val="008E0C78"/>
    <w:rsid w:val="008E4158"/>
    <w:rsid w:val="008F4FD5"/>
    <w:rsid w:val="008F6FF0"/>
    <w:rsid w:val="00920470"/>
    <w:rsid w:val="00947C3A"/>
    <w:rsid w:val="00957BD0"/>
    <w:rsid w:val="009821CC"/>
    <w:rsid w:val="0098783D"/>
    <w:rsid w:val="009C2A12"/>
    <w:rsid w:val="009D197F"/>
    <w:rsid w:val="009D76A5"/>
    <w:rsid w:val="009F266C"/>
    <w:rsid w:val="00A04002"/>
    <w:rsid w:val="00A1769B"/>
    <w:rsid w:val="00A72C47"/>
    <w:rsid w:val="00A92F85"/>
    <w:rsid w:val="00AA1288"/>
    <w:rsid w:val="00AA6AAA"/>
    <w:rsid w:val="00AB09ED"/>
    <w:rsid w:val="00AB426D"/>
    <w:rsid w:val="00AC7F68"/>
    <w:rsid w:val="00AE1517"/>
    <w:rsid w:val="00AF0F67"/>
    <w:rsid w:val="00AF2BED"/>
    <w:rsid w:val="00B13B74"/>
    <w:rsid w:val="00B7008F"/>
    <w:rsid w:val="00B761B2"/>
    <w:rsid w:val="00B92EF1"/>
    <w:rsid w:val="00BA26B7"/>
    <w:rsid w:val="00BB1069"/>
    <w:rsid w:val="00BB3634"/>
    <w:rsid w:val="00BD3384"/>
    <w:rsid w:val="00C02B0A"/>
    <w:rsid w:val="00C17FC2"/>
    <w:rsid w:val="00C30D78"/>
    <w:rsid w:val="00C46FEA"/>
    <w:rsid w:val="00C6224E"/>
    <w:rsid w:val="00C82B53"/>
    <w:rsid w:val="00C87363"/>
    <w:rsid w:val="00CC5E99"/>
    <w:rsid w:val="00CE6E62"/>
    <w:rsid w:val="00D07C52"/>
    <w:rsid w:val="00D16066"/>
    <w:rsid w:val="00D2543F"/>
    <w:rsid w:val="00D6428B"/>
    <w:rsid w:val="00DC0045"/>
    <w:rsid w:val="00DD7A22"/>
    <w:rsid w:val="00E204F6"/>
    <w:rsid w:val="00E35BF9"/>
    <w:rsid w:val="00E54D71"/>
    <w:rsid w:val="00E65FD4"/>
    <w:rsid w:val="00E953F3"/>
    <w:rsid w:val="00EA7F6F"/>
    <w:rsid w:val="00EC6631"/>
    <w:rsid w:val="00ED03FC"/>
    <w:rsid w:val="00ED4CCE"/>
    <w:rsid w:val="00F07EB5"/>
    <w:rsid w:val="00F20AA9"/>
    <w:rsid w:val="00F54DEF"/>
    <w:rsid w:val="00F62CD6"/>
    <w:rsid w:val="00F72B62"/>
    <w:rsid w:val="00F72CC3"/>
    <w:rsid w:val="00F75035"/>
    <w:rsid w:val="00FC2638"/>
    <w:rsid w:val="00FC26A1"/>
    <w:rsid w:val="00FC3BAA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C9D6D8-1DB1-4786-AAB7-F758E671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"/>
    <w:qFormat/>
    <w:rsid w:val="0064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a"/>
    <w:next w:val="a"/>
    <w:link w:val="20"/>
    <w:uiPriority w:val="9"/>
    <w:unhideWhenUsed/>
    <w:qFormat/>
    <w:rsid w:val="0064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7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EA5"/>
    <w:pPr>
      <w:ind w:left="720"/>
      <w:contextualSpacing/>
    </w:p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"/>
    <w:rsid w:val="00647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Ïîäðàçäåë Знак,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"/>
    <w:basedOn w:val="a0"/>
    <w:link w:val="2"/>
    <w:uiPriority w:val="9"/>
    <w:rsid w:val="00647E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7E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1F7D0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7D0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1F7D05"/>
    <w:rPr>
      <w:color w:val="0563C1" w:themeColor="hyperlink"/>
      <w:u w:val="single"/>
    </w:rPr>
  </w:style>
  <w:style w:type="paragraph" w:customStyle="1" w:styleId="12">
    <w:name w:val="Стиль1"/>
    <w:basedOn w:val="a"/>
    <w:link w:val="13"/>
    <w:qFormat/>
    <w:rsid w:val="009D76A5"/>
    <w:pPr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13">
    <w:name w:val="Стиль1 Знак"/>
    <w:link w:val="12"/>
    <w:rsid w:val="009D76A5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paragraph" w:styleId="a7">
    <w:name w:val="Body Text"/>
    <w:basedOn w:val="a"/>
    <w:link w:val="a8"/>
    <w:rsid w:val="004078F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4078F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9">
    <w:name w:val="caption"/>
    <w:basedOn w:val="a"/>
    <w:next w:val="a"/>
    <w:link w:val="aa"/>
    <w:qFormat/>
    <w:rsid w:val="00B7008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aa">
    <w:name w:val="Название объекта Знак"/>
    <w:link w:val="a9"/>
    <w:locked/>
    <w:rsid w:val="00B7008F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ab">
    <w:name w:val="header"/>
    <w:basedOn w:val="a"/>
    <w:link w:val="ac"/>
    <w:semiHidden/>
    <w:rsid w:val="00303F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303FB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0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2B98"/>
  </w:style>
  <w:style w:type="paragraph" w:styleId="31">
    <w:name w:val="toc 3"/>
    <w:basedOn w:val="a"/>
    <w:next w:val="a"/>
    <w:autoRedefine/>
    <w:uiPriority w:val="39"/>
    <w:unhideWhenUsed/>
    <w:rsid w:val="00444525"/>
    <w:pPr>
      <w:spacing w:after="100"/>
      <w:ind w:left="440"/>
    </w:pPr>
  </w:style>
  <w:style w:type="character" w:customStyle="1" w:styleId="apple-converted-space">
    <w:name w:val="apple-converted-space"/>
    <w:basedOn w:val="a0"/>
    <w:rsid w:val="0047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D1D2-0B06-4C76-8084-92390EF1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Valeriy Raznomazov</cp:lastModifiedBy>
  <cp:revision>4</cp:revision>
  <dcterms:created xsi:type="dcterms:W3CDTF">2016-07-19T14:05:00Z</dcterms:created>
  <dcterms:modified xsi:type="dcterms:W3CDTF">2016-07-20T07:27:00Z</dcterms:modified>
</cp:coreProperties>
</file>