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ED" w:rsidRPr="00156BED" w:rsidRDefault="00156BED" w:rsidP="0015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D">
        <w:rPr>
          <w:rFonts w:ascii="Times New Roman" w:hAnsi="Times New Roman" w:cs="Times New Roman"/>
          <w:b/>
          <w:sz w:val="24"/>
          <w:szCs w:val="24"/>
        </w:rPr>
        <w:t>Руководство по получению доступа к</w:t>
      </w:r>
    </w:p>
    <w:p w:rsidR="00BC0522" w:rsidRDefault="00156BED" w:rsidP="00156B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BED">
        <w:rPr>
          <w:rFonts w:ascii="Times New Roman" w:hAnsi="Times New Roman" w:cs="Times New Roman"/>
          <w:b/>
          <w:sz w:val="24"/>
          <w:szCs w:val="24"/>
        </w:rPr>
        <w:t xml:space="preserve">оперативному журналу </w:t>
      </w:r>
      <w:r w:rsidR="00FA7271">
        <w:rPr>
          <w:rFonts w:ascii="Times New Roman" w:hAnsi="Times New Roman" w:cs="Times New Roman"/>
          <w:b/>
          <w:sz w:val="24"/>
          <w:szCs w:val="24"/>
        </w:rPr>
        <w:t>«</w:t>
      </w:r>
      <w:r w:rsidR="0066148D" w:rsidRPr="0066148D">
        <w:rPr>
          <w:rFonts w:ascii="Times New Roman" w:hAnsi="Times New Roman" w:cs="Times New Roman"/>
          <w:b/>
          <w:sz w:val="24"/>
          <w:szCs w:val="24"/>
        </w:rPr>
        <w:t>ОЖУР крупномасштабной социотехнической компании</w:t>
      </w:r>
      <w:r w:rsidRPr="00156B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56BED" w:rsidRDefault="00156BED" w:rsidP="00015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2C1" w:rsidRPr="00FB32C1" w:rsidRDefault="00FA7271" w:rsidP="00FB32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ОЖУР</w:t>
      </w:r>
      <w:r w:rsidR="00156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271">
        <w:rPr>
          <w:rFonts w:ascii="Times New Roman" w:hAnsi="Times New Roman" w:cs="Times New Roman"/>
          <w:color w:val="000000"/>
          <w:sz w:val="24"/>
          <w:szCs w:val="24"/>
        </w:rPr>
        <w:t>крупномасштабной социотехнической компании</w:t>
      </w:r>
      <w:r w:rsidR="00156BED" w:rsidRPr="00156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ED">
        <w:rPr>
          <w:rFonts w:ascii="Times New Roman" w:hAnsi="Times New Roman" w:cs="Times New Roman"/>
          <w:color w:val="000000"/>
          <w:sz w:val="24"/>
          <w:szCs w:val="24"/>
        </w:rPr>
        <w:t>является веб-приложением и становится доступно посредством браузера.</w:t>
      </w:r>
      <w:r w:rsidR="00FB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Доступ к приложению можно получить через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B32C1" w:rsidRPr="00D53BB9">
        <w:rPr>
          <w:rFonts w:ascii="Times New Roman" w:hAnsi="Times New Roman" w:cs="Times New Roman"/>
          <w:sz w:val="24"/>
          <w:szCs w:val="24"/>
        </w:rPr>
        <w:t>-браузер (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FB32C1" w:rsidRPr="00D53BB9">
        <w:rPr>
          <w:rFonts w:ascii="Times New Roman" w:hAnsi="Times New Roman" w:cs="Times New Roman"/>
          <w:sz w:val="24"/>
          <w:szCs w:val="24"/>
        </w:rPr>
        <w:t>, Я</w:t>
      </w:r>
      <w:proofErr w:type="spellStart"/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ndex</w:t>
      </w:r>
      <w:proofErr w:type="spellEnd"/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.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для получения доступа лучше не использовать). Для доступа к серверу необходимо набрать в адресной строке браузера </w:t>
      </w:r>
    </w:p>
    <w:p w:rsidR="00015145" w:rsidRDefault="0026336E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015145" w:rsidRPr="00FB15EB">
          <w:rPr>
            <w:rStyle w:val="a3"/>
            <w:rFonts w:ascii="Times New Roman" w:hAnsi="Times New Roman" w:cs="Times New Roman"/>
            <w:sz w:val="24"/>
            <w:szCs w:val="24"/>
          </w:rPr>
          <w:t>http://reestr.dunrose.ru/proj_menu/</w:t>
        </w:r>
      </w:hyperlink>
    </w:p>
    <w:p w:rsidR="00015145" w:rsidRDefault="00015145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чего появится окно, в котором необходимо будет авторизоваться.</w:t>
      </w:r>
    </w:p>
    <w:p w:rsidR="00205FF8" w:rsidRDefault="00205FF8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145" w:rsidRDefault="00015145" w:rsidP="00015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58029A" wp14:editId="371CF3B1">
            <wp:extent cx="386715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5" w:rsidRDefault="00015145" w:rsidP="00015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01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ввести </w:t>
      </w:r>
    </w:p>
    <w:p w:rsidR="00015145" w:rsidRPr="00015145" w:rsidRDefault="00015145" w:rsidP="00015145">
      <w:pPr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Логин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Makarov</w:t>
      </w:r>
    </w:p>
    <w:p w:rsidR="00015145" w:rsidRDefault="00015145" w:rsidP="00015145">
      <w:pPr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 – 123</w:t>
      </w:r>
    </w:p>
    <w:p w:rsidR="00205FF8" w:rsidRDefault="00205FF8" w:rsidP="0001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авторизации станет доступна основная панель приложения.</w:t>
      </w:r>
    </w:p>
    <w:p w:rsidR="00015145" w:rsidRPr="00015145" w:rsidRDefault="00807671" w:rsidP="002633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BD6398A" wp14:editId="14DAFB07">
            <wp:extent cx="5479576" cy="1869466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753"/>
                    <a:stretch/>
                  </pic:blipFill>
                  <pic:spPr bwMode="auto">
                    <a:xfrm>
                      <a:off x="0" y="0"/>
                      <a:ext cx="5488375" cy="1872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5145" w:rsidRPr="0001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151A"/>
    <w:multiLevelType w:val="hybridMultilevel"/>
    <w:tmpl w:val="9C308074"/>
    <w:lvl w:ilvl="0" w:tplc="0780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9"/>
    <w:rsid w:val="00015145"/>
    <w:rsid w:val="00156BED"/>
    <w:rsid w:val="00205FF8"/>
    <w:rsid w:val="0026336E"/>
    <w:rsid w:val="00425E8A"/>
    <w:rsid w:val="005435D9"/>
    <w:rsid w:val="0066148D"/>
    <w:rsid w:val="00807671"/>
    <w:rsid w:val="00BC0522"/>
    <w:rsid w:val="00DB0469"/>
    <w:rsid w:val="00DC4DBD"/>
    <w:rsid w:val="00FA7271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882A-53AD-4D99-9B4B-8D08499F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estr.dunrose.ru/proj_men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FC3F-2B34-4015-9DEB-FCC1F84A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Карен Арутюнян</cp:lastModifiedBy>
  <cp:revision>9</cp:revision>
  <dcterms:created xsi:type="dcterms:W3CDTF">2016-07-06T14:09:00Z</dcterms:created>
  <dcterms:modified xsi:type="dcterms:W3CDTF">2016-07-07T08:14:00Z</dcterms:modified>
</cp:coreProperties>
</file>